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1D49" w:rsidRPr="00FA765E" w:rsidRDefault="00841D49" w:rsidP="00026DFC">
      <w:pPr>
        <w:jc w:val="center"/>
      </w:pPr>
      <w:r w:rsidRPr="00FA765E">
        <w:t>НЕГОСУДАРСТВЕННОЕ ОБРАЗОВАТЕЛЬНОЕ УЧРЕЖДЕНИЕ</w:t>
      </w:r>
    </w:p>
    <w:p w:rsidR="00841D49" w:rsidRPr="00FA765E" w:rsidRDefault="00841D49" w:rsidP="00026DFC">
      <w:pPr>
        <w:jc w:val="center"/>
      </w:pPr>
      <w:r w:rsidRPr="00FA765E">
        <w:t>ВЫСШЕГО ПРОФЕССИОНАЛЬНОГО ОБРАЗОВАНИЯ</w:t>
      </w:r>
    </w:p>
    <w:p w:rsidR="00841D49" w:rsidRPr="00FA765E" w:rsidRDefault="00841D49" w:rsidP="00026DFC">
      <w:pPr>
        <w:jc w:val="center"/>
      </w:pPr>
      <w:r w:rsidRPr="00FA765E">
        <w:t>«САНКТ-ПЕТЕРБУРГСКИЙ ГУМАНИТАРНЫЙ</w:t>
      </w:r>
    </w:p>
    <w:p w:rsidR="00841D49" w:rsidRPr="00FA765E" w:rsidRDefault="00841D49" w:rsidP="00026DFC">
      <w:pPr>
        <w:jc w:val="center"/>
      </w:pPr>
      <w:r w:rsidRPr="00FA765E">
        <w:t>УНИВЕРСИТЕТ ПРОФСОЮЗОВ»</w:t>
      </w:r>
    </w:p>
    <w:p w:rsidR="00841D49" w:rsidRPr="00FA765E" w:rsidRDefault="00841D49" w:rsidP="00026DFC"/>
    <w:p w:rsidR="00841D49" w:rsidRPr="00FA765E" w:rsidRDefault="00841D49" w:rsidP="00026DFC">
      <w:pPr>
        <w:jc w:val="center"/>
      </w:pPr>
      <w:r w:rsidRPr="00FA765E">
        <w:t xml:space="preserve">Кафедра философии и культурологии </w:t>
      </w:r>
    </w:p>
    <w:p w:rsidR="00841D49" w:rsidRPr="00FA765E" w:rsidRDefault="00841D49" w:rsidP="00026DFC">
      <w:pPr>
        <w:jc w:val="center"/>
      </w:pPr>
    </w:p>
    <w:p w:rsidR="00841D49" w:rsidRPr="00FA765E" w:rsidRDefault="00841D49" w:rsidP="00026DFC">
      <w:pPr>
        <w:jc w:val="center"/>
      </w:pPr>
    </w:p>
    <w:p w:rsidR="00841D49" w:rsidRPr="00FA765E" w:rsidRDefault="00841D49" w:rsidP="00026DFC">
      <w:pPr>
        <w:jc w:val="center"/>
      </w:pPr>
    </w:p>
    <w:p w:rsidR="00841D49" w:rsidRPr="00FA765E" w:rsidRDefault="00841D49" w:rsidP="00026DFC">
      <w:pPr>
        <w:jc w:val="center"/>
        <w:rPr>
          <w:b/>
        </w:rPr>
      </w:pPr>
      <w:r w:rsidRPr="00FA765E">
        <w:rPr>
          <w:b/>
        </w:rPr>
        <w:t>РАБОЧАЯ ПРОГРАММА ДИСЦИПЛИНЫ</w:t>
      </w:r>
    </w:p>
    <w:p w:rsidR="00841D49" w:rsidRPr="00FA765E" w:rsidRDefault="00841D49" w:rsidP="00026DFC">
      <w:pPr>
        <w:jc w:val="center"/>
        <w:rPr>
          <w:b/>
        </w:rPr>
      </w:pPr>
    </w:p>
    <w:p w:rsidR="00841D49" w:rsidRPr="00FA765E" w:rsidRDefault="00841D49" w:rsidP="00026DFC">
      <w:pPr>
        <w:jc w:val="center"/>
        <w:rPr>
          <w:b/>
        </w:rPr>
      </w:pPr>
      <w:r w:rsidRPr="00FA765E">
        <w:rPr>
          <w:b/>
        </w:rPr>
        <w:t>ИСТОРИЯ КУЛЬТУРЫ САНКТ-ПЕТЕРБУРГА</w:t>
      </w:r>
    </w:p>
    <w:p w:rsidR="00841D49" w:rsidRPr="00FA765E" w:rsidRDefault="00841D49" w:rsidP="00026DFC">
      <w:pPr>
        <w:jc w:val="center"/>
        <w:rPr>
          <w:b/>
        </w:rPr>
      </w:pPr>
    </w:p>
    <w:p w:rsidR="00841D49" w:rsidRPr="00FA765E" w:rsidRDefault="00841D49" w:rsidP="00026DFC">
      <w:pPr>
        <w:jc w:val="center"/>
      </w:pPr>
    </w:p>
    <w:p w:rsidR="00841D49" w:rsidRPr="00FA765E" w:rsidRDefault="00841D49" w:rsidP="00026DFC">
      <w:pPr>
        <w:jc w:val="center"/>
        <w:rPr>
          <w:bCs/>
          <w:lang w:eastAsia="ru-RU"/>
        </w:rPr>
      </w:pPr>
      <w:r w:rsidRPr="00FA765E">
        <w:rPr>
          <w:bCs/>
          <w:lang w:eastAsia="ru-RU"/>
        </w:rPr>
        <w:t>Основная профессиональная образовательная программа</w:t>
      </w:r>
    </w:p>
    <w:p w:rsidR="00841D49" w:rsidRPr="00FA765E" w:rsidRDefault="00841D49" w:rsidP="00026DFC">
      <w:pPr>
        <w:jc w:val="center"/>
        <w:rPr>
          <w:bCs/>
          <w:lang w:eastAsia="ru-RU"/>
        </w:rPr>
      </w:pPr>
      <w:r w:rsidRPr="00FA765E">
        <w:rPr>
          <w:bCs/>
          <w:lang w:eastAsia="ru-RU"/>
        </w:rPr>
        <w:t xml:space="preserve">высшего образования программы </w:t>
      </w:r>
      <w:proofErr w:type="spellStart"/>
      <w:r w:rsidRPr="00FA765E">
        <w:rPr>
          <w:bCs/>
          <w:lang w:eastAsia="ru-RU"/>
        </w:rPr>
        <w:t>бакалавриата</w:t>
      </w:r>
      <w:proofErr w:type="spellEnd"/>
    </w:p>
    <w:p w:rsidR="00841D49" w:rsidRPr="00FA765E" w:rsidRDefault="00841D49" w:rsidP="00026DFC">
      <w:pPr>
        <w:jc w:val="center"/>
        <w:rPr>
          <w:b/>
          <w:bCs/>
          <w:lang w:eastAsia="ru-RU"/>
        </w:rPr>
      </w:pPr>
      <w:r w:rsidRPr="00FA765E">
        <w:rPr>
          <w:bCs/>
          <w:lang w:eastAsia="ru-RU"/>
        </w:rPr>
        <w:t xml:space="preserve"> по направлению подготовки</w:t>
      </w:r>
    </w:p>
    <w:p w:rsidR="00841D49" w:rsidRPr="00FA765E" w:rsidRDefault="00841D49" w:rsidP="00026DFC">
      <w:pPr>
        <w:jc w:val="center"/>
        <w:rPr>
          <w:lang w:eastAsia="ru-RU"/>
        </w:rPr>
      </w:pPr>
    </w:p>
    <w:p w:rsidR="00841D49" w:rsidRPr="00FA765E" w:rsidRDefault="005660E6" w:rsidP="00026DFC">
      <w:pPr>
        <w:jc w:val="center"/>
        <w:rPr>
          <w:lang w:eastAsia="ru-RU"/>
        </w:rPr>
      </w:pPr>
      <w:r w:rsidRPr="00FA765E">
        <w:rPr>
          <w:b/>
          <w:lang w:eastAsia="ru-RU"/>
        </w:rPr>
        <w:t>38</w:t>
      </w:r>
      <w:r w:rsidR="00841D49" w:rsidRPr="00FA765E">
        <w:rPr>
          <w:b/>
          <w:lang w:eastAsia="ru-RU"/>
        </w:rPr>
        <w:t>.03.0</w:t>
      </w:r>
      <w:r w:rsidRPr="00FA765E">
        <w:rPr>
          <w:b/>
          <w:lang w:eastAsia="ru-RU"/>
        </w:rPr>
        <w:t>1</w:t>
      </w:r>
      <w:r w:rsidR="00841D49" w:rsidRPr="00FA765E">
        <w:rPr>
          <w:b/>
          <w:lang w:eastAsia="ru-RU"/>
        </w:rPr>
        <w:t xml:space="preserve"> </w:t>
      </w:r>
      <w:r w:rsidR="00841D49" w:rsidRPr="00FA765E">
        <w:rPr>
          <w:lang w:eastAsia="ru-RU"/>
        </w:rPr>
        <w:t xml:space="preserve"> </w:t>
      </w:r>
      <w:r w:rsidR="00841D49" w:rsidRPr="00FA765E">
        <w:rPr>
          <w:b/>
          <w:lang w:eastAsia="ru-RU"/>
        </w:rPr>
        <w:t>«</w:t>
      </w:r>
      <w:r w:rsidRPr="00FA765E">
        <w:rPr>
          <w:b/>
          <w:lang w:eastAsia="ru-RU"/>
        </w:rPr>
        <w:t>Экономика</w:t>
      </w:r>
      <w:r w:rsidR="00841D49" w:rsidRPr="00FA765E">
        <w:rPr>
          <w:b/>
          <w:lang w:eastAsia="ru-RU"/>
        </w:rPr>
        <w:t>»</w:t>
      </w:r>
    </w:p>
    <w:p w:rsidR="00841D49" w:rsidRPr="00FA765E" w:rsidRDefault="00841D49" w:rsidP="00026DFC">
      <w:pPr>
        <w:jc w:val="center"/>
        <w:rPr>
          <w:lang w:eastAsia="ru-RU"/>
        </w:rPr>
      </w:pPr>
    </w:p>
    <w:p w:rsidR="00841D49" w:rsidRPr="00FA765E" w:rsidRDefault="00841D49" w:rsidP="00026DFC">
      <w:pPr>
        <w:jc w:val="center"/>
        <w:rPr>
          <w:lang w:eastAsia="ru-RU"/>
        </w:rPr>
      </w:pPr>
      <w:r w:rsidRPr="00FA765E">
        <w:rPr>
          <w:lang w:eastAsia="ru-RU"/>
        </w:rPr>
        <w:t>Профиль подготовки «</w:t>
      </w:r>
      <w:r w:rsidR="005660E6" w:rsidRPr="00FA765E">
        <w:rPr>
          <w:lang w:eastAsia="ru-RU"/>
        </w:rPr>
        <w:t>Экономика предприятий и организаций</w:t>
      </w:r>
      <w:r w:rsidR="005846A9">
        <w:rPr>
          <w:lang w:eastAsia="ru-RU"/>
        </w:rPr>
        <w:t xml:space="preserve"> СКС</w:t>
      </w:r>
      <w:r w:rsidRPr="00FA765E">
        <w:rPr>
          <w:lang w:eastAsia="ru-RU"/>
        </w:rPr>
        <w:t>»</w:t>
      </w:r>
    </w:p>
    <w:p w:rsidR="00841D49" w:rsidRPr="00FA765E" w:rsidRDefault="00841D49" w:rsidP="00026DFC">
      <w:pPr>
        <w:jc w:val="center"/>
        <w:rPr>
          <w:lang w:eastAsia="ru-RU"/>
        </w:rPr>
      </w:pPr>
    </w:p>
    <w:p w:rsidR="00841D49" w:rsidRPr="00FA765E" w:rsidRDefault="00841D49" w:rsidP="00026DFC">
      <w:pPr>
        <w:jc w:val="center"/>
        <w:rPr>
          <w:lang w:eastAsia="ru-RU"/>
        </w:rPr>
      </w:pPr>
      <w:r w:rsidRPr="00FA765E">
        <w:rPr>
          <w:lang w:eastAsia="ru-RU"/>
        </w:rPr>
        <w:t>Квалификация:</w:t>
      </w:r>
    </w:p>
    <w:p w:rsidR="00841D49" w:rsidRPr="00FA765E" w:rsidRDefault="00841D49" w:rsidP="00026DFC">
      <w:pPr>
        <w:jc w:val="center"/>
        <w:rPr>
          <w:b/>
          <w:lang w:eastAsia="ru-RU"/>
        </w:rPr>
      </w:pPr>
      <w:r w:rsidRPr="00FA765E">
        <w:rPr>
          <w:b/>
          <w:lang w:eastAsia="ru-RU"/>
        </w:rPr>
        <w:t>Бакалавр</w:t>
      </w:r>
    </w:p>
    <w:p w:rsidR="00841D49" w:rsidRPr="00FA765E" w:rsidRDefault="00841D49" w:rsidP="00026DFC">
      <w:pPr>
        <w:jc w:val="center"/>
        <w:rPr>
          <w:lang w:eastAsia="ru-RU"/>
        </w:rPr>
      </w:pPr>
    </w:p>
    <w:tbl>
      <w:tblPr>
        <w:tblW w:w="10141" w:type="dxa"/>
        <w:tblInd w:w="-252" w:type="dxa"/>
        <w:tblLook w:val="01E0" w:firstRow="1" w:lastRow="1" w:firstColumn="1" w:lastColumn="1" w:noHBand="0" w:noVBand="0"/>
      </w:tblPr>
      <w:tblGrid>
        <w:gridCol w:w="4471"/>
        <w:gridCol w:w="5670"/>
      </w:tblGrid>
      <w:tr w:rsidR="00841D49" w:rsidRPr="00FA765E" w:rsidTr="00A31015">
        <w:tc>
          <w:tcPr>
            <w:tcW w:w="4471" w:type="dxa"/>
          </w:tcPr>
          <w:p w:rsidR="00841D49" w:rsidRPr="00FA765E" w:rsidRDefault="00841D49" w:rsidP="00A31015">
            <w:pPr>
              <w:rPr>
                <w:b/>
                <w:lang w:eastAsia="ru-RU"/>
              </w:rPr>
            </w:pPr>
            <w:r w:rsidRPr="00FA765E">
              <w:rPr>
                <w:b/>
                <w:lang w:eastAsia="ru-RU"/>
              </w:rPr>
              <w:t>Согласовано:</w:t>
            </w:r>
          </w:p>
          <w:p w:rsidR="00841D49" w:rsidRPr="00FA765E" w:rsidRDefault="00841D49" w:rsidP="00A31015">
            <w:pPr>
              <w:rPr>
                <w:b/>
                <w:lang w:eastAsia="ru-RU"/>
              </w:rPr>
            </w:pPr>
            <w:r w:rsidRPr="00FA765E">
              <w:rPr>
                <w:b/>
                <w:lang w:eastAsia="ru-RU"/>
              </w:rPr>
              <w:t xml:space="preserve">Руководитель ОПОП по направлению      </w:t>
            </w:r>
            <w:r w:rsidR="005660E6" w:rsidRPr="00FA765E">
              <w:rPr>
                <w:b/>
                <w:lang w:eastAsia="ru-RU"/>
              </w:rPr>
              <w:t>38</w:t>
            </w:r>
            <w:r w:rsidRPr="00FA765E">
              <w:rPr>
                <w:b/>
                <w:lang w:eastAsia="ru-RU"/>
              </w:rPr>
              <w:t>.03.0</w:t>
            </w:r>
            <w:r w:rsidR="005660E6" w:rsidRPr="00FA765E">
              <w:rPr>
                <w:b/>
                <w:lang w:eastAsia="ru-RU"/>
              </w:rPr>
              <w:t>1</w:t>
            </w:r>
            <w:r w:rsidRPr="00FA765E">
              <w:rPr>
                <w:b/>
                <w:lang w:eastAsia="ru-RU"/>
              </w:rPr>
              <w:t xml:space="preserve"> – «</w:t>
            </w:r>
            <w:r w:rsidR="005660E6" w:rsidRPr="00FA765E">
              <w:rPr>
                <w:b/>
                <w:lang w:eastAsia="ru-RU"/>
              </w:rPr>
              <w:t>Экономика</w:t>
            </w:r>
            <w:r w:rsidRPr="00FA765E">
              <w:rPr>
                <w:b/>
                <w:lang w:eastAsia="ru-RU"/>
              </w:rPr>
              <w:t>»</w:t>
            </w:r>
          </w:p>
          <w:p w:rsidR="00841D49" w:rsidRPr="00FA765E" w:rsidRDefault="00841D49" w:rsidP="00A31015">
            <w:pPr>
              <w:rPr>
                <w:b/>
                <w:lang w:eastAsia="ru-RU"/>
              </w:rPr>
            </w:pPr>
            <w:r w:rsidRPr="00FA765E">
              <w:rPr>
                <w:b/>
                <w:lang w:eastAsia="ru-RU"/>
              </w:rPr>
              <w:t>Профиль «</w:t>
            </w:r>
            <w:r w:rsidR="005660E6" w:rsidRPr="00FA765E">
              <w:rPr>
                <w:b/>
                <w:lang w:eastAsia="ru-RU"/>
              </w:rPr>
              <w:t>Экономика предприятий и организаций</w:t>
            </w:r>
            <w:r w:rsidR="005846A9">
              <w:rPr>
                <w:b/>
                <w:lang w:eastAsia="ru-RU"/>
              </w:rPr>
              <w:t xml:space="preserve"> СКС</w:t>
            </w:r>
            <w:r w:rsidRPr="00FA765E">
              <w:rPr>
                <w:b/>
                <w:lang w:eastAsia="ru-RU"/>
              </w:rPr>
              <w:t>»</w:t>
            </w:r>
          </w:p>
          <w:p w:rsidR="00841D49" w:rsidRPr="00FA765E" w:rsidRDefault="00841D49" w:rsidP="005660E6">
            <w:pPr>
              <w:rPr>
                <w:b/>
                <w:lang w:eastAsia="ru-RU"/>
              </w:rPr>
            </w:pPr>
            <w:r w:rsidRPr="00FA765E">
              <w:rPr>
                <w:b/>
                <w:lang w:eastAsia="ru-RU"/>
              </w:rPr>
              <w:t xml:space="preserve">_________________ </w:t>
            </w:r>
            <w:r w:rsidR="005660E6" w:rsidRPr="00FA765E">
              <w:rPr>
                <w:b/>
                <w:lang w:eastAsia="ru-RU"/>
              </w:rPr>
              <w:t>Е.Я. Морозова</w:t>
            </w:r>
          </w:p>
        </w:tc>
        <w:tc>
          <w:tcPr>
            <w:tcW w:w="5670" w:type="dxa"/>
          </w:tcPr>
          <w:p w:rsidR="00841D49" w:rsidRPr="00FA765E" w:rsidRDefault="00841D49" w:rsidP="00A31015">
            <w:pPr>
              <w:rPr>
                <w:b/>
              </w:rPr>
            </w:pPr>
            <w:r w:rsidRPr="00FA765E">
              <w:rPr>
                <w:b/>
              </w:rPr>
              <w:t>Рассмотрена и утверждена на заседании кафедры</w:t>
            </w:r>
          </w:p>
          <w:p w:rsidR="00841D49" w:rsidRPr="00FA765E" w:rsidRDefault="00841D49" w:rsidP="00A31015">
            <w:pPr>
              <w:rPr>
                <w:b/>
              </w:rPr>
            </w:pPr>
          </w:p>
          <w:p w:rsidR="00841D49" w:rsidRPr="00FA765E" w:rsidRDefault="00841D49" w:rsidP="00A31015">
            <w:pPr>
              <w:rPr>
                <w:b/>
              </w:rPr>
            </w:pPr>
            <w:r w:rsidRPr="00FA765E">
              <w:rPr>
                <w:b/>
              </w:rPr>
              <w:t>«</w:t>
            </w:r>
            <w:r w:rsidR="005660E6" w:rsidRPr="00FA765E">
              <w:rPr>
                <w:b/>
              </w:rPr>
              <w:t>___</w:t>
            </w:r>
            <w:r w:rsidRPr="00FA765E">
              <w:rPr>
                <w:b/>
              </w:rPr>
              <w:t>»</w:t>
            </w:r>
            <w:r w:rsidR="00941BCD" w:rsidRPr="00FA765E">
              <w:rPr>
                <w:b/>
              </w:rPr>
              <w:t xml:space="preserve"> </w:t>
            </w:r>
            <w:r w:rsidR="005660E6" w:rsidRPr="00FA765E">
              <w:rPr>
                <w:b/>
              </w:rPr>
              <w:t>______________</w:t>
            </w:r>
            <w:r w:rsidRPr="00FA765E">
              <w:rPr>
                <w:b/>
              </w:rPr>
              <w:t xml:space="preserve"> 20</w:t>
            </w:r>
            <w:r w:rsidR="0060407D" w:rsidRPr="00FA765E">
              <w:rPr>
                <w:b/>
              </w:rPr>
              <w:t>2</w:t>
            </w:r>
            <w:r w:rsidR="005846A9">
              <w:rPr>
                <w:b/>
              </w:rPr>
              <w:t>2</w:t>
            </w:r>
            <w:r w:rsidR="00941BCD" w:rsidRPr="00FA765E">
              <w:rPr>
                <w:b/>
              </w:rPr>
              <w:t xml:space="preserve"> г., протокол №</w:t>
            </w:r>
            <w:r w:rsidR="005660E6" w:rsidRPr="00FA765E">
              <w:rPr>
                <w:b/>
              </w:rPr>
              <w:t xml:space="preserve"> ____</w:t>
            </w:r>
          </w:p>
          <w:p w:rsidR="00841D49" w:rsidRPr="00FA765E" w:rsidRDefault="00841D49" w:rsidP="00A31015">
            <w:pPr>
              <w:rPr>
                <w:b/>
              </w:rPr>
            </w:pPr>
          </w:p>
          <w:p w:rsidR="00841D49" w:rsidRPr="00FA765E" w:rsidRDefault="005660E6" w:rsidP="00A31015">
            <w:pPr>
              <w:rPr>
                <w:b/>
              </w:rPr>
            </w:pPr>
            <w:r w:rsidRPr="00FA765E">
              <w:rPr>
                <w:b/>
              </w:rPr>
              <w:t>И.о. з</w:t>
            </w:r>
            <w:r w:rsidR="00941BCD" w:rsidRPr="00FA765E">
              <w:rPr>
                <w:b/>
              </w:rPr>
              <w:t>ам. з</w:t>
            </w:r>
            <w:r w:rsidRPr="00FA765E">
              <w:rPr>
                <w:b/>
              </w:rPr>
              <w:t>ав. кафедрой _________ Юхнина О.Ю.</w:t>
            </w:r>
          </w:p>
          <w:p w:rsidR="00941BCD" w:rsidRPr="00FA765E" w:rsidRDefault="00941BCD" w:rsidP="00A31015">
            <w:pPr>
              <w:rPr>
                <w:b/>
              </w:rPr>
            </w:pPr>
          </w:p>
        </w:tc>
      </w:tr>
      <w:tr w:rsidR="00841D49" w:rsidRPr="00FA765E" w:rsidTr="00A31015">
        <w:tc>
          <w:tcPr>
            <w:tcW w:w="4471" w:type="dxa"/>
          </w:tcPr>
          <w:p w:rsidR="00841D49" w:rsidRPr="00FA765E" w:rsidRDefault="00841D49" w:rsidP="00A31015">
            <w:pPr>
              <w:jc w:val="center"/>
              <w:rPr>
                <w:b/>
              </w:rPr>
            </w:pPr>
          </w:p>
        </w:tc>
        <w:tc>
          <w:tcPr>
            <w:tcW w:w="5670" w:type="dxa"/>
          </w:tcPr>
          <w:p w:rsidR="00841D49" w:rsidRPr="00FA765E" w:rsidRDefault="00841D49" w:rsidP="00A31015">
            <w:pPr>
              <w:rPr>
                <w:b/>
              </w:rPr>
            </w:pPr>
            <w:proofErr w:type="gramStart"/>
            <w:r w:rsidRPr="00FA765E">
              <w:rPr>
                <w:b/>
              </w:rPr>
              <w:t>Рекомендована</w:t>
            </w:r>
            <w:proofErr w:type="gramEnd"/>
            <w:r w:rsidRPr="00FA765E">
              <w:rPr>
                <w:b/>
              </w:rPr>
              <w:t xml:space="preserve"> решением</w:t>
            </w:r>
          </w:p>
          <w:p w:rsidR="00841D49" w:rsidRPr="00FA765E" w:rsidRDefault="00841D49" w:rsidP="00A31015">
            <w:pPr>
              <w:rPr>
                <w:b/>
              </w:rPr>
            </w:pPr>
            <w:r w:rsidRPr="00FA765E">
              <w:rPr>
                <w:b/>
              </w:rPr>
              <w:t>Методического совета</w:t>
            </w:r>
          </w:p>
          <w:p w:rsidR="00841D49" w:rsidRPr="00FA765E" w:rsidRDefault="00841D49" w:rsidP="00A31015">
            <w:pPr>
              <w:rPr>
                <w:b/>
              </w:rPr>
            </w:pPr>
          </w:p>
          <w:p w:rsidR="00841D49" w:rsidRPr="00FA765E" w:rsidRDefault="00841D49" w:rsidP="00A31015">
            <w:pPr>
              <w:rPr>
                <w:b/>
              </w:rPr>
            </w:pPr>
            <w:r w:rsidRPr="00FA765E">
              <w:rPr>
                <w:b/>
              </w:rPr>
              <w:t>«</w:t>
            </w:r>
            <w:r w:rsidR="005660E6" w:rsidRPr="00FA765E">
              <w:rPr>
                <w:b/>
              </w:rPr>
              <w:t>___</w:t>
            </w:r>
            <w:r w:rsidRPr="00FA765E">
              <w:rPr>
                <w:b/>
              </w:rPr>
              <w:t>»</w:t>
            </w:r>
            <w:r w:rsidR="005660E6" w:rsidRPr="00FA765E">
              <w:rPr>
                <w:b/>
              </w:rPr>
              <w:t xml:space="preserve"> ______________</w:t>
            </w:r>
            <w:r w:rsidRPr="00FA765E">
              <w:rPr>
                <w:b/>
              </w:rPr>
              <w:t xml:space="preserve"> 20</w:t>
            </w:r>
            <w:r w:rsidR="0060407D" w:rsidRPr="00FA765E">
              <w:rPr>
                <w:b/>
              </w:rPr>
              <w:t>2</w:t>
            </w:r>
            <w:r w:rsidR="005846A9">
              <w:rPr>
                <w:b/>
              </w:rPr>
              <w:t>2</w:t>
            </w:r>
            <w:r w:rsidRPr="00FA765E">
              <w:rPr>
                <w:b/>
              </w:rPr>
              <w:t xml:space="preserve"> г., протокол №</w:t>
            </w:r>
            <w:r w:rsidR="0060407D" w:rsidRPr="00FA765E">
              <w:rPr>
                <w:b/>
              </w:rPr>
              <w:t xml:space="preserve"> </w:t>
            </w:r>
            <w:r w:rsidR="005660E6" w:rsidRPr="00FA765E">
              <w:rPr>
                <w:b/>
              </w:rPr>
              <w:t>___</w:t>
            </w:r>
          </w:p>
          <w:p w:rsidR="00841D49" w:rsidRPr="00FA765E" w:rsidRDefault="00841D49" w:rsidP="00A31015">
            <w:pPr>
              <w:rPr>
                <w:b/>
              </w:rPr>
            </w:pPr>
          </w:p>
          <w:p w:rsidR="00841D49" w:rsidRPr="00FA765E" w:rsidRDefault="00841D49" w:rsidP="005660E6">
            <w:pPr>
              <w:rPr>
                <w:b/>
              </w:rPr>
            </w:pPr>
            <w:r w:rsidRPr="00FA765E">
              <w:rPr>
                <w:b/>
              </w:rPr>
              <w:t xml:space="preserve">Секретарь МС  _____________ </w:t>
            </w:r>
            <w:r w:rsidR="00D51856" w:rsidRPr="00FA765E">
              <w:rPr>
                <w:b/>
              </w:rPr>
              <w:t>Газина К.В.</w:t>
            </w:r>
          </w:p>
          <w:p w:rsidR="005660E6" w:rsidRPr="00FA765E" w:rsidRDefault="005660E6" w:rsidP="005660E6">
            <w:pPr>
              <w:rPr>
                <w:b/>
              </w:rPr>
            </w:pPr>
          </w:p>
        </w:tc>
      </w:tr>
      <w:tr w:rsidR="00841D49" w:rsidRPr="00FA765E" w:rsidTr="00A31015">
        <w:tc>
          <w:tcPr>
            <w:tcW w:w="4471" w:type="dxa"/>
          </w:tcPr>
          <w:p w:rsidR="00841D49" w:rsidRPr="00FA765E" w:rsidRDefault="00841D49" w:rsidP="00A31015">
            <w:pPr>
              <w:jc w:val="center"/>
              <w:rPr>
                <w:b/>
              </w:rPr>
            </w:pPr>
          </w:p>
        </w:tc>
        <w:tc>
          <w:tcPr>
            <w:tcW w:w="5670" w:type="dxa"/>
          </w:tcPr>
          <w:p w:rsidR="00841D49" w:rsidRPr="00FA765E" w:rsidRDefault="00841D49" w:rsidP="00A31015">
            <w:pPr>
              <w:rPr>
                <w:b/>
              </w:rPr>
            </w:pPr>
            <w:r w:rsidRPr="00FA765E">
              <w:rPr>
                <w:b/>
              </w:rPr>
              <w:t xml:space="preserve"> </w:t>
            </w:r>
          </w:p>
          <w:p w:rsidR="00841D49" w:rsidRPr="00FA765E" w:rsidRDefault="00841D49" w:rsidP="00A31015">
            <w:pPr>
              <w:rPr>
                <w:b/>
              </w:rPr>
            </w:pPr>
            <w:r w:rsidRPr="00FA765E">
              <w:rPr>
                <w:b/>
              </w:rPr>
              <w:t xml:space="preserve">Авторы-разработчики: </w:t>
            </w:r>
          </w:p>
          <w:p w:rsidR="00841D49" w:rsidRPr="00FA765E" w:rsidRDefault="0060407D" w:rsidP="00A31015">
            <w:r w:rsidRPr="00FA765E">
              <w:t>к</w:t>
            </w:r>
            <w:proofErr w:type="gramStart"/>
            <w:r w:rsidRPr="00FA765E">
              <w:t>.и</w:t>
            </w:r>
            <w:proofErr w:type="gramEnd"/>
            <w:r w:rsidR="005660E6" w:rsidRPr="00FA765E">
              <w:t>скусств</w:t>
            </w:r>
            <w:r w:rsidRPr="00FA765E">
              <w:t xml:space="preserve">., доцент Юхнина О.Ю. </w:t>
            </w:r>
            <w:r w:rsidR="005660E6" w:rsidRPr="00FA765E">
              <w:t>____________</w:t>
            </w:r>
            <w:r w:rsidR="00841D49" w:rsidRPr="00FA765E">
              <w:t>_</w:t>
            </w:r>
          </w:p>
          <w:p w:rsidR="00841D49" w:rsidRPr="00FA765E" w:rsidRDefault="00841D49" w:rsidP="00A31015"/>
          <w:p w:rsidR="00841D49" w:rsidRPr="00FA765E" w:rsidRDefault="00841D49" w:rsidP="00A31015"/>
        </w:tc>
      </w:tr>
    </w:tbl>
    <w:p w:rsidR="00841D49" w:rsidRPr="00FA765E" w:rsidRDefault="00841D49" w:rsidP="00026DFC">
      <w:pPr>
        <w:jc w:val="center"/>
      </w:pPr>
    </w:p>
    <w:p w:rsidR="00841D49" w:rsidRPr="00FA765E" w:rsidRDefault="00841D49" w:rsidP="00026DFC">
      <w:pPr>
        <w:jc w:val="center"/>
      </w:pPr>
    </w:p>
    <w:p w:rsidR="00841D49" w:rsidRPr="00FA765E" w:rsidRDefault="00841D49" w:rsidP="00026DFC">
      <w:pPr>
        <w:jc w:val="center"/>
      </w:pPr>
      <w:r w:rsidRPr="00FA765E">
        <w:t>Санкт-Петербург</w:t>
      </w:r>
    </w:p>
    <w:p w:rsidR="00FA765E" w:rsidRDefault="00FA765E">
      <w:pPr>
        <w:suppressAutoHyphens w:val="0"/>
        <w:rPr>
          <w:b/>
        </w:rPr>
      </w:pPr>
      <w:r>
        <w:rPr>
          <w:b/>
        </w:rPr>
        <w:br w:type="page"/>
      </w:r>
    </w:p>
    <w:p w:rsidR="00841D49" w:rsidRPr="00FA765E" w:rsidRDefault="00841D49" w:rsidP="006F14EC">
      <w:pPr>
        <w:jc w:val="center"/>
        <w:rPr>
          <w:b/>
        </w:rPr>
      </w:pPr>
      <w:r w:rsidRPr="00FA765E">
        <w:rPr>
          <w:b/>
        </w:rPr>
        <w:lastRenderedPageBreak/>
        <w:t xml:space="preserve">СТРУКТУРА </w:t>
      </w:r>
    </w:p>
    <w:p w:rsidR="00841D49" w:rsidRPr="00FA765E" w:rsidRDefault="00841D49" w:rsidP="006F14EC">
      <w:pPr>
        <w:rPr>
          <w:bCs/>
        </w:rPr>
      </w:pPr>
    </w:p>
    <w:p w:rsidR="00841D49" w:rsidRPr="00FA765E" w:rsidRDefault="00841D49" w:rsidP="006F14EC">
      <w:pPr>
        <w:rPr>
          <w:bCs/>
        </w:rPr>
      </w:pPr>
      <w:r w:rsidRPr="00FA765E">
        <w:rPr>
          <w:bCs/>
        </w:rPr>
        <w:t>1. Цель и задачи освоения дисциплины</w:t>
      </w:r>
    </w:p>
    <w:p w:rsidR="00841D49" w:rsidRPr="00FA765E" w:rsidRDefault="00841D49" w:rsidP="006F14EC">
      <w:pPr>
        <w:rPr>
          <w:bCs/>
        </w:rPr>
      </w:pPr>
      <w:r w:rsidRPr="00FA765E">
        <w:rPr>
          <w:bCs/>
        </w:rPr>
        <w:t>2. Место дисциплины в структуре ОПОП</w:t>
      </w:r>
    </w:p>
    <w:p w:rsidR="00841D49" w:rsidRPr="00FA765E" w:rsidRDefault="00841D49" w:rsidP="006F14EC">
      <w:pPr>
        <w:rPr>
          <w:bCs/>
        </w:rPr>
      </w:pPr>
      <w:r w:rsidRPr="00FA765E">
        <w:rPr>
          <w:bCs/>
        </w:rPr>
        <w:t>3. Требования к результатам освоения дисциплины</w:t>
      </w:r>
    </w:p>
    <w:p w:rsidR="00841D49" w:rsidRPr="00FA765E" w:rsidRDefault="00841D49" w:rsidP="006F14EC">
      <w:r w:rsidRPr="00FA765E">
        <w:rPr>
          <w:bCs/>
        </w:rPr>
        <w:t>4. Тематический план изучения дисциплины</w:t>
      </w:r>
    </w:p>
    <w:p w:rsidR="00841D49" w:rsidRPr="00FA765E" w:rsidRDefault="00841D49" w:rsidP="006F14EC">
      <w:r w:rsidRPr="00FA765E">
        <w:t xml:space="preserve">5. </w:t>
      </w:r>
      <w:r w:rsidR="002E61D6" w:rsidRPr="00FA765E">
        <w:rPr>
          <w:bCs/>
        </w:rPr>
        <w:t>Содержание разделов и тем дисциплины</w:t>
      </w:r>
    </w:p>
    <w:p w:rsidR="00841D49" w:rsidRPr="00FA765E" w:rsidRDefault="00841D49" w:rsidP="006F14EC">
      <w:pPr>
        <w:rPr>
          <w:bCs/>
        </w:rPr>
      </w:pPr>
      <w:r w:rsidRPr="00FA765E">
        <w:rPr>
          <w:bCs/>
        </w:rPr>
        <w:t>6. План практических (семинарских) занятий</w:t>
      </w:r>
    </w:p>
    <w:p w:rsidR="00841D49" w:rsidRPr="00FA765E" w:rsidRDefault="00841D49" w:rsidP="006F14EC">
      <w:pPr>
        <w:rPr>
          <w:bCs/>
        </w:rPr>
      </w:pPr>
      <w:r w:rsidRPr="00FA765E">
        <w:rPr>
          <w:bCs/>
        </w:rPr>
        <w:t>7. Образовательные технологии</w:t>
      </w:r>
    </w:p>
    <w:p w:rsidR="00841D49" w:rsidRPr="00FA765E" w:rsidRDefault="00841D49" w:rsidP="006F14EC">
      <w:pPr>
        <w:rPr>
          <w:bCs/>
        </w:rPr>
      </w:pPr>
      <w:r w:rsidRPr="00FA765E">
        <w:rPr>
          <w:bCs/>
        </w:rPr>
        <w:t>8. План самостоятельной работы студентов</w:t>
      </w:r>
    </w:p>
    <w:p w:rsidR="00841D49" w:rsidRPr="00FA765E" w:rsidRDefault="00841D49" w:rsidP="006F14EC">
      <w:pPr>
        <w:rPr>
          <w:bCs/>
        </w:rPr>
      </w:pPr>
      <w:r w:rsidRPr="00FA765E">
        <w:rPr>
          <w:bCs/>
        </w:rPr>
        <w:t>9. Контроль знаний по дисциплине</w:t>
      </w:r>
    </w:p>
    <w:p w:rsidR="00841D49" w:rsidRPr="00FA765E" w:rsidRDefault="00841D49" w:rsidP="006F14EC">
      <w:pPr>
        <w:rPr>
          <w:bCs/>
        </w:rPr>
      </w:pPr>
      <w:r w:rsidRPr="00FA765E">
        <w:rPr>
          <w:bCs/>
        </w:rPr>
        <w:t>10. Учебно-методическое и информационное обеспечение дисциплины</w:t>
      </w:r>
    </w:p>
    <w:p w:rsidR="00841D49" w:rsidRPr="00FA765E" w:rsidRDefault="00841D49" w:rsidP="006F14EC">
      <w:pPr>
        <w:rPr>
          <w:bCs/>
        </w:rPr>
      </w:pPr>
      <w:r w:rsidRPr="00FA765E">
        <w:rPr>
          <w:bCs/>
        </w:rPr>
        <w:t>11. Материально-техническое обеспечение дисциплины</w:t>
      </w:r>
    </w:p>
    <w:p w:rsidR="00841D49" w:rsidRPr="00FA765E" w:rsidRDefault="00841D49" w:rsidP="006F14EC">
      <w:pPr>
        <w:rPr>
          <w:bCs/>
        </w:rPr>
      </w:pPr>
    </w:p>
    <w:p w:rsidR="00841D49" w:rsidRPr="00FA765E" w:rsidRDefault="00841D49" w:rsidP="006F14EC">
      <w:pPr>
        <w:widowControl w:val="0"/>
        <w:rPr>
          <w:b/>
          <w:bCs/>
        </w:rPr>
      </w:pPr>
      <w:r w:rsidRPr="00FA765E">
        <w:rPr>
          <w:b/>
          <w:bCs/>
        </w:rPr>
        <w:t>Учебно-методическое обеспечение самостоятельной работы студентов</w:t>
      </w:r>
    </w:p>
    <w:p w:rsidR="00841D49" w:rsidRPr="00FA765E" w:rsidRDefault="00841D49" w:rsidP="006F14EC">
      <w:pPr>
        <w:widowControl w:val="0"/>
        <w:rPr>
          <w:bCs/>
        </w:rPr>
      </w:pPr>
      <w:r w:rsidRPr="00FA765E">
        <w:rPr>
          <w:bCs/>
        </w:rPr>
        <w:t>1. Методические рекомендации по организации самостоятельной работы студентов</w:t>
      </w:r>
    </w:p>
    <w:p w:rsidR="00841D49" w:rsidRPr="00FA765E" w:rsidRDefault="00841D49" w:rsidP="006F14EC">
      <w:pPr>
        <w:widowControl w:val="0"/>
        <w:rPr>
          <w:bCs/>
        </w:rPr>
      </w:pPr>
      <w:r w:rsidRPr="00FA765E">
        <w:rPr>
          <w:bCs/>
        </w:rPr>
        <w:t>2. Методические рекомендации по подготовке к практическим (семинарским) занятиям</w:t>
      </w:r>
    </w:p>
    <w:p w:rsidR="00841D49" w:rsidRPr="00FA765E" w:rsidRDefault="00841D49" w:rsidP="006F14EC">
      <w:pPr>
        <w:widowControl w:val="0"/>
        <w:rPr>
          <w:bCs/>
        </w:rPr>
      </w:pPr>
      <w:r w:rsidRPr="00FA765E">
        <w:rPr>
          <w:bCs/>
        </w:rPr>
        <w:t>3. Методические рекомендации по написанию контрольных работ</w:t>
      </w:r>
    </w:p>
    <w:p w:rsidR="008F446F" w:rsidRPr="00FA765E" w:rsidRDefault="008F446F" w:rsidP="008F446F">
      <w:pPr>
        <w:widowControl w:val="0"/>
        <w:rPr>
          <w:bCs/>
        </w:rPr>
      </w:pPr>
      <w:r w:rsidRPr="00FA765E">
        <w:rPr>
          <w:bCs/>
        </w:rPr>
        <w:t>4. Методические рекомендации по написанию курсовой работы</w:t>
      </w:r>
    </w:p>
    <w:p w:rsidR="008F446F" w:rsidRPr="00FA765E" w:rsidRDefault="008F446F" w:rsidP="006F14EC">
      <w:pPr>
        <w:widowControl w:val="0"/>
        <w:rPr>
          <w:bCs/>
        </w:rPr>
      </w:pPr>
    </w:p>
    <w:p w:rsidR="00EC7089" w:rsidRPr="00FA765E" w:rsidRDefault="00EC7089" w:rsidP="00EC7089">
      <w:pPr>
        <w:widowControl w:val="0"/>
        <w:rPr>
          <w:b/>
          <w:bCs/>
        </w:rPr>
      </w:pPr>
      <w:r w:rsidRPr="00FA765E">
        <w:rPr>
          <w:b/>
          <w:bCs/>
        </w:rPr>
        <w:t>Оценочные и методические материалы</w:t>
      </w:r>
    </w:p>
    <w:p w:rsidR="00EC7089" w:rsidRPr="00FA765E" w:rsidRDefault="00EC7089" w:rsidP="00EC7089">
      <w:pPr>
        <w:jc w:val="both"/>
      </w:pPr>
      <w:r w:rsidRPr="00FA765E">
        <w:t>1. Перечень компетенций с указанием этапов их формирования в процессе освоения образовательной программы</w:t>
      </w:r>
    </w:p>
    <w:p w:rsidR="00EC7089" w:rsidRPr="00FA765E" w:rsidRDefault="00EC7089" w:rsidP="00EC7089">
      <w:pPr>
        <w:jc w:val="both"/>
      </w:pPr>
      <w:r w:rsidRPr="00FA765E">
        <w:t>2. Описание показателей и критериев оценивания компетенций</w:t>
      </w:r>
    </w:p>
    <w:p w:rsidR="00EC7089" w:rsidRPr="00FA765E" w:rsidRDefault="00EC7089" w:rsidP="00EC7089">
      <w:pPr>
        <w:pStyle w:val="ConsPlusNormal"/>
        <w:ind w:firstLine="0"/>
        <w:rPr>
          <w:rFonts w:ascii="Times New Roman" w:hAnsi="Times New Roman"/>
          <w:sz w:val="24"/>
          <w:szCs w:val="24"/>
        </w:rPr>
      </w:pPr>
      <w:r w:rsidRPr="00FA765E">
        <w:rPr>
          <w:rFonts w:ascii="Times New Roman" w:hAnsi="Times New Roman"/>
          <w:sz w:val="24"/>
          <w:szCs w:val="24"/>
        </w:rPr>
        <w:t xml:space="preserve">3. Типовые контрольные задания и методические материалы, процедуры оценивания знаний, умений и навыков </w:t>
      </w:r>
    </w:p>
    <w:p w:rsidR="00EC7089" w:rsidRPr="00FA765E" w:rsidRDefault="00EC7089" w:rsidP="006F14EC">
      <w:pPr>
        <w:widowControl w:val="0"/>
        <w:rPr>
          <w:bCs/>
        </w:rPr>
      </w:pPr>
    </w:p>
    <w:p w:rsidR="00841D49" w:rsidRPr="00FA765E" w:rsidRDefault="00841D49" w:rsidP="006F14EC">
      <w:pPr>
        <w:widowControl w:val="0"/>
        <w:rPr>
          <w:b/>
          <w:bCs/>
        </w:rPr>
      </w:pPr>
      <w:r w:rsidRPr="00FA765E">
        <w:rPr>
          <w:b/>
          <w:bCs/>
        </w:rPr>
        <w:t>Глоссарий</w:t>
      </w:r>
    </w:p>
    <w:p w:rsidR="00841D49" w:rsidRPr="00FA765E" w:rsidRDefault="00841D49" w:rsidP="006F14EC">
      <w:pPr>
        <w:widowControl w:val="0"/>
        <w:rPr>
          <w:bCs/>
        </w:rPr>
      </w:pPr>
    </w:p>
    <w:p w:rsidR="00841D49" w:rsidRPr="00FA765E" w:rsidRDefault="00841D49" w:rsidP="006F14EC">
      <w:pPr>
        <w:widowControl w:val="0"/>
        <w:rPr>
          <w:bCs/>
        </w:rPr>
      </w:pPr>
      <w:r w:rsidRPr="00FA765E">
        <w:rPr>
          <w:b/>
          <w:bCs/>
        </w:rPr>
        <w:t>Методические рекомендации для преподавателя по дисциплине</w:t>
      </w:r>
    </w:p>
    <w:p w:rsidR="00841D49" w:rsidRPr="00FA765E" w:rsidRDefault="00841D49" w:rsidP="006F14EC">
      <w:pPr>
        <w:jc w:val="both"/>
      </w:pPr>
    </w:p>
    <w:p w:rsidR="00841D49" w:rsidRPr="00FA765E" w:rsidRDefault="00841D49" w:rsidP="0038017E">
      <w:pPr>
        <w:pStyle w:val="1"/>
        <w:numPr>
          <w:ilvl w:val="0"/>
          <w:numId w:val="0"/>
        </w:numPr>
        <w:jc w:val="left"/>
        <w:rPr>
          <w:sz w:val="24"/>
        </w:rPr>
      </w:pPr>
      <w:r w:rsidRPr="00FA765E">
        <w:rPr>
          <w:sz w:val="24"/>
        </w:rPr>
        <w:br w:type="page"/>
      </w:r>
      <w:bookmarkStart w:id="0" w:name="_Toc400032989"/>
      <w:r w:rsidRPr="00FA765E">
        <w:rPr>
          <w:sz w:val="24"/>
        </w:rPr>
        <w:lastRenderedPageBreak/>
        <w:t>1.Цель и задачи освоения дисциплины:</w:t>
      </w:r>
      <w:bookmarkEnd w:id="0"/>
    </w:p>
    <w:p w:rsidR="00841D49" w:rsidRPr="00FA765E" w:rsidRDefault="00841D49" w:rsidP="0038017E">
      <w:pPr>
        <w:pStyle w:val="a5"/>
        <w:spacing w:before="0" w:beforeAutospacing="0" w:after="0" w:afterAutospacing="0"/>
        <w:ind w:firstLine="709"/>
        <w:jc w:val="both"/>
      </w:pPr>
      <w:r w:rsidRPr="00FA765E">
        <w:rPr>
          <w:b/>
          <w:bCs/>
          <w:iCs/>
        </w:rPr>
        <w:t xml:space="preserve">Цель </w:t>
      </w:r>
      <w:r w:rsidRPr="00FA765E">
        <w:rPr>
          <w:b/>
        </w:rPr>
        <w:t>дисциплины</w:t>
      </w:r>
      <w:r w:rsidR="0038017E" w:rsidRPr="00FA765E">
        <w:rPr>
          <w:b/>
        </w:rPr>
        <w:t xml:space="preserve"> «История культуры Санкт-Петербурга» </w:t>
      </w:r>
      <w:r w:rsidRPr="00FA765E">
        <w:t>— дать студентам целостное представление об особенностях культуры Санкт-Петербурга в ее историческом развитии.</w:t>
      </w:r>
    </w:p>
    <w:p w:rsidR="00841D49" w:rsidRPr="00FA765E" w:rsidRDefault="00841D49" w:rsidP="0038017E">
      <w:pPr>
        <w:pStyle w:val="a5"/>
        <w:spacing w:before="0" w:beforeAutospacing="0" w:after="0" w:afterAutospacing="0"/>
        <w:ind w:firstLine="709"/>
        <w:jc w:val="both"/>
      </w:pPr>
      <w:r w:rsidRPr="00FA765E">
        <w:rPr>
          <w:b/>
        </w:rPr>
        <w:t>Задачи освоения дисциплины</w:t>
      </w:r>
      <w:r w:rsidRPr="00FA765E">
        <w:t>: определить и охарактеризовать периоды развития петербургской культуры, наметить общие тенденции в этом процессе; выделить основные памятники, представляющие каждый период и характеризующие различные сферы культуры, показать их связь друг с другом и с историей города.</w:t>
      </w:r>
    </w:p>
    <w:p w:rsidR="00841D49" w:rsidRPr="00FA765E" w:rsidRDefault="00841D49" w:rsidP="006F14EC"/>
    <w:p w:rsidR="00841D49" w:rsidRPr="00FA765E" w:rsidRDefault="00841D49" w:rsidP="0038017E">
      <w:pPr>
        <w:pStyle w:val="2"/>
        <w:tabs>
          <w:tab w:val="clear" w:pos="576"/>
          <w:tab w:val="num" w:pos="0"/>
        </w:tabs>
        <w:jc w:val="left"/>
        <w:rPr>
          <w:b/>
          <w:i w:val="0"/>
          <w:sz w:val="24"/>
        </w:rPr>
      </w:pPr>
      <w:bookmarkStart w:id="1" w:name="_Toc400032990"/>
      <w:r w:rsidRPr="00FA765E">
        <w:rPr>
          <w:b/>
          <w:i w:val="0"/>
          <w:sz w:val="24"/>
        </w:rPr>
        <w:t>2.Место учебной дисциплины в структуре О</w:t>
      </w:r>
      <w:r w:rsidR="002E61D6" w:rsidRPr="00FA765E">
        <w:rPr>
          <w:b/>
          <w:i w:val="0"/>
          <w:sz w:val="24"/>
        </w:rPr>
        <w:t>П</w:t>
      </w:r>
      <w:r w:rsidRPr="00FA765E">
        <w:rPr>
          <w:b/>
          <w:i w:val="0"/>
          <w:sz w:val="24"/>
        </w:rPr>
        <w:t>ОП:</w:t>
      </w:r>
      <w:bookmarkEnd w:id="1"/>
    </w:p>
    <w:p w:rsidR="00841D49" w:rsidRPr="00FA765E" w:rsidRDefault="00841D49" w:rsidP="0038017E">
      <w:pPr>
        <w:pStyle w:val="a5"/>
        <w:spacing w:before="0" w:beforeAutospacing="0" w:after="0" w:afterAutospacing="0"/>
        <w:ind w:firstLine="709"/>
        <w:jc w:val="both"/>
      </w:pPr>
      <w:r w:rsidRPr="00FA765E">
        <w:t>Дисциплина логически и содержательно связана с такими дисциплинами, как: «Культурология», «История», «Философия».</w:t>
      </w:r>
    </w:p>
    <w:p w:rsidR="00841D49" w:rsidRPr="00FA765E" w:rsidRDefault="00841D49" w:rsidP="0038017E">
      <w:pPr>
        <w:pStyle w:val="a5"/>
        <w:spacing w:before="0" w:beforeAutospacing="0" w:after="0" w:afterAutospacing="0"/>
        <w:ind w:firstLine="709"/>
        <w:jc w:val="both"/>
      </w:pPr>
      <w:r w:rsidRPr="00FA765E">
        <w:t>Специальные требования к входным знаниям, умениям, компетенциям студента не предусматриваются.</w:t>
      </w:r>
    </w:p>
    <w:p w:rsidR="00841D49" w:rsidRPr="00FA765E" w:rsidRDefault="00841D49" w:rsidP="006F14EC"/>
    <w:p w:rsidR="00841D49" w:rsidRPr="00FA765E" w:rsidRDefault="00841D49" w:rsidP="006F14EC">
      <w:pPr>
        <w:jc w:val="center"/>
        <w:rPr>
          <w:b/>
        </w:rPr>
      </w:pPr>
      <w:r w:rsidRPr="00FA765E">
        <w:rPr>
          <w:b/>
        </w:rPr>
        <w:t>Междисциплинарные связи с обеспечиваемыми (последующими) дисциплинами</w:t>
      </w:r>
    </w:p>
    <w:tbl>
      <w:tblPr>
        <w:tblW w:w="9505" w:type="dxa"/>
        <w:jc w:val="center"/>
        <w:tblCellSpacing w:w="7" w:type="dxa"/>
        <w:tblInd w:w="6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500"/>
        <w:gridCol w:w="3620"/>
        <w:gridCol w:w="558"/>
        <w:gridCol w:w="555"/>
        <w:gridCol w:w="555"/>
        <w:gridCol w:w="555"/>
        <w:gridCol w:w="555"/>
        <w:gridCol w:w="462"/>
        <w:gridCol w:w="462"/>
        <w:gridCol w:w="462"/>
        <w:gridCol w:w="462"/>
        <w:gridCol w:w="759"/>
      </w:tblGrid>
      <w:tr w:rsidR="00841D49" w:rsidRPr="00FA765E" w:rsidTr="0038017E">
        <w:trPr>
          <w:tblCellSpacing w:w="7" w:type="dxa"/>
          <w:jc w:val="center"/>
        </w:trPr>
        <w:tc>
          <w:tcPr>
            <w:tcW w:w="256" w:type="pct"/>
            <w:vMerge w:val="restart"/>
            <w:tcBorders>
              <w:top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b/>
                <w:bCs/>
                <w:lang w:eastAsia="ru-RU"/>
              </w:rPr>
            </w:pPr>
            <w:r w:rsidRPr="00FA765E">
              <w:rPr>
                <w:b/>
                <w:bCs/>
                <w:lang w:eastAsia="ru-RU"/>
              </w:rPr>
              <w:t>№</w:t>
            </w:r>
          </w:p>
          <w:p w:rsidR="00841D49" w:rsidRPr="00FA765E" w:rsidRDefault="00841D49" w:rsidP="00F459F8">
            <w:pPr>
              <w:suppressAutoHyphens w:val="0"/>
              <w:spacing w:before="100" w:beforeAutospacing="1" w:after="100" w:afterAutospacing="1"/>
              <w:jc w:val="center"/>
              <w:rPr>
                <w:lang w:eastAsia="ru-RU"/>
              </w:rPr>
            </w:pPr>
            <w:proofErr w:type="gramStart"/>
            <w:r w:rsidRPr="00FA765E">
              <w:rPr>
                <w:b/>
                <w:bCs/>
                <w:lang w:eastAsia="ru-RU"/>
              </w:rPr>
              <w:t>п</w:t>
            </w:r>
            <w:proofErr w:type="gramEnd"/>
            <w:r w:rsidRPr="00FA765E">
              <w:rPr>
                <w:b/>
                <w:bCs/>
                <w:lang w:eastAsia="ru-RU"/>
              </w:rPr>
              <w:t>/п</w:t>
            </w:r>
          </w:p>
        </w:tc>
        <w:tc>
          <w:tcPr>
            <w:tcW w:w="1923" w:type="pct"/>
            <w:vMerge w:val="restar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Наименование обеспечиваемых дисциплин</w:t>
            </w:r>
          </w:p>
        </w:tc>
        <w:tc>
          <w:tcPr>
            <w:tcW w:w="2792" w:type="pct"/>
            <w:gridSpan w:val="10"/>
            <w:tcBorders>
              <w:top w:val="outset" w:sz="6" w:space="0" w:color="auto"/>
              <w:left w:val="outset" w:sz="6" w:space="0" w:color="auto"/>
              <w:bottom w:val="outset" w:sz="6" w:space="0" w:color="auto"/>
            </w:tcBorders>
          </w:tcPr>
          <w:p w:rsidR="00841D49" w:rsidRPr="00FA765E" w:rsidRDefault="00841D49" w:rsidP="005660E6">
            <w:pPr>
              <w:suppressAutoHyphens w:val="0"/>
              <w:spacing w:before="100" w:beforeAutospacing="1" w:after="100" w:afterAutospacing="1"/>
              <w:jc w:val="center"/>
              <w:rPr>
                <w:lang w:eastAsia="ru-RU"/>
              </w:rPr>
            </w:pPr>
            <w:r w:rsidRPr="00FA765E">
              <w:rPr>
                <w:b/>
                <w:bCs/>
                <w:lang w:eastAsia="ru-RU"/>
              </w:rPr>
              <w:t>№ № тем данной дисциплины, необходимых для изучения обеспечиваемых дисциплин</w:t>
            </w:r>
          </w:p>
        </w:tc>
      </w:tr>
      <w:tr w:rsidR="00841D49" w:rsidRPr="00FA765E" w:rsidTr="0038017E">
        <w:trPr>
          <w:tblCellSpacing w:w="7" w:type="dxa"/>
          <w:jc w:val="center"/>
        </w:trPr>
        <w:tc>
          <w:tcPr>
            <w:tcW w:w="256" w:type="pct"/>
            <w:vMerge/>
            <w:tcBorders>
              <w:top w:val="outset" w:sz="6" w:space="0" w:color="auto"/>
              <w:bottom w:val="outset" w:sz="6" w:space="0" w:color="auto"/>
              <w:right w:val="outset" w:sz="6" w:space="0" w:color="auto"/>
            </w:tcBorders>
            <w:vAlign w:val="center"/>
          </w:tcPr>
          <w:p w:rsidR="00841D49" w:rsidRPr="00FA765E" w:rsidRDefault="00841D49" w:rsidP="00F459F8">
            <w:pPr>
              <w:suppressAutoHyphens w:val="0"/>
              <w:rPr>
                <w:lang w:eastAsia="ru-RU"/>
              </w:rPr>
            </w:pPr>
          </w:p>
        </w:tc>
        <w:tc>
          <w:tcPr>
            <w:tcW w:w="1923" w:type="pct"/>
            <w:vMerge/>
            <w:tcBorders>
              <w:top w:val="outset" w:sz="6" w:space="0" w:color="auto"/>
              <w:left w:val="outset" w:sz="6" w:space="0" w:color="auto"/>
              <w:bottom w:val="outset" w:sz="6" w:space="0" w:color="auto"/>
              <w:right w:val="outset" w:sz="6" w:space="0" w:color="auto"/>
            </w:tcBorders>
            <w:vAlign w:val="center"/>
          </w:tcPr>
          <w:p w:rsidR="00841D49" w:rsidRPr="00FA765E" w:rsidRDefault="00841D49" w:rsidP="00F459F8">
            <w:pPr>
              <w:suppressAutoHyphens w:val="0"/>
              <w:rPr>
                <w:lang w:eastAsia="ru-RU"/>
              </w:rPr>
            </w:pPr>
          </w:p>
        </w:tc>
        <w:tc>
          <w:tcPr>
            <w:tcW w:w="290"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1</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2</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3</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4</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5</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6</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7</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8</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9</w:t>
            </w:r>
          </w:p>
        </w:tc>
        <w:tc>
          <w:tcPr>
            <w:tcW w:w="328" w:type="pct"/>
            <w:tcBorders>
              <w:top w:val="outset" w:sz="6" w:space="0" w:color="auto"/>
              <w:left w:val="outset" w:sz="6" w:space="0" w:color="auto"/>
              <w:bottom w:val="outset" w:sz="6" w:space="0" w:color="auto"/>
            </w:tcBorders>
          </w:tcPr>
          <w:p w:rsidR="00841D49" w:rsidRPr="00FA765E" w:rsidRDefault="00841D49" w:rsidP="00F459F8">
            <w:pPr>
              <w:suppressAutoHyphens w:val="0"/>
              <w:spacing w:before="100" w:beforeAutospacing="1" w:after="100" w:afterAutospacing="1"/>
              <w:jc w:val="center"/>
              <w:rPr>
                <w:lang w:eastAsia="ru-RU"/>
              </w:rPr>
            </w:pPr>
            <w:r w:rsidRPr="00FA765E">
              <w:rPr>
                <w:b/>
                <w:bCs/>
                <w:lang w:eastAsia="ru-RU"/>
              </w:rPr>
              <w:t>10</w:t>
            </w:r>
          </w:p>
        </w:tc>
      </w:tr>
      <w:tr w:rsidR="00841D49" w:rsidRPr="00FA765E" w:rsidTr="0038017E">
        <w:trPr>
          <w:tblCellSpacing w:w="7" w:type="dxa"/>
          <w:jc w:val="center"/>
        </w:trPr>
        <w:tc>
          <w:tcPr>
            <w:tcW w:w="256" w:type="pct"/>
            <w:tcBorders>
              <w:top w:val="outset" w:sz="6" w:space="0" w:color="auto"/>
              <w:bottom w:val="outset" w:sz="6" w:space="0" w:color="auto"/>
              <w:right w:val="outset" w:sz="6" w:space="0" w:color="auto"/>
            </w:tcBorders>
          </w:tcPr>
          <w:p w:rsidR="00841D49" w:rsidRPr="00FA765E" w:rsidRDefault="00841D49" w:rsidP="00F459F8">
            <w:pPr>
              <w:pStyle w:val="a5"/>
              <w:jc w:val="center"/>
            </w:pPr>
            <w:r w:rsidRPr="00FA765E">
              <w:t>1.</w:t>
            </w:r>
          </w:p>
        </w:tc>
        <w:tc>
          <w:tcPr>
            <w:tcW w:w="1923"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pPr>
            <w:r w:rsidRPr="00FA765E">
              <w:t>Для всех дисциплин</w:t>
            </w:r>
          </w:p>
        </w:tc>
        <w:tc>
          <w:tcPr>
            <w:tcW w:w="290"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xml:space="preserve">   </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328" w:type="pct"/>
            <w:tcBorders>
              <w:top w:val="outset" w:sz="6" w:space="0" w:color="auto"/>
              <w:left w:val="outset" w:sz="6" w:space="0" w:color="auto"/>
              <w:bottom w:val="outset" w:sz="6" w:space="0" w:color="auto"/>
            </w:tcBorders>
          </w:tcPr>
          <w:p w:rsidR="00841D49" w:rsidRPr="00FA765E" w:rsidRDefault="00841D49" w:rsidP="00F459F8">
            <w:pPr>
              <w:pStyle w:val="a5"/>
              <w:jc w:val="center"/>
            </w:pPr>
            <w:r w:rsidRPr="00FA765E">
              <w:t>+</w:t>
            </w:r>
          </w:p>
        </w:tc>
      </w:tr>
      <w:tr w:rsidR="00841D49" w:rsidRPr="00FA765E" w:rsidTr="0038017E">
        <w:trPr>
          <w:tblCellSpacing w:w="7" w:type="dxa"/>
          <w:jc w:val="center"/>
        </w:trPr>
        <w:tc>
          <w:tcPr>
            <w:tcW w:w="256" w:type="pct"/>
            <w:tcBorders>
              <w:top w:val="outset" w:sz="6" w:space="0" w:color="auto"/>
              <w:bottom w:val="outset" w:sz="6" w:space="0" w:color="auto"/>
              <w:right w:val="outset" w:sz="6" w:space="0" w:color="auto"/>
            </w:tcBorders>
          </w:tcPr>
          <w:p w:rsidR="00841D49" w:rsidRPr="00FA765E" w:rsidRDefault="005660E6" w:rsidP="00F459F8">
            <w:pPr>
              <w:pStyle w:val="a5"/>
              <w:jc w:val="center"/>
            </w:pPr>
            <w:r w:rsidRPr="00FA765E">
              <w:t>2</w:t>
            </w:r>
            <w:r w:rsidR="00841D49" w:rsidRPr="00FA765E">
              <w:t>.</w:t>
            </w:r>
          </w:p>
        </w:tc>
        <w:tc>
          <w:tcPr>
            <w:tcW w:w="1923"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pPr>
            <w:r w:rsidRPr="00FA765E">
              <w:t>Культурология</w:t>
            </w:r>
          </w:p>
        </w:tc>
        <w:tc>
          <w:tcPr>
            <w:tcW w:w="290"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xml:space="preserve">  </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328" w:type="pct"/>
            <w:tcBorders>
              <w:top w:val="outset" w:sz="6" w:space="0" w:color="auto"/>
              <w:left w:val="outset" w:sz="6" w:space="0" w:color="auto"/>
              <w:bottom w:val="outset" w:sz="6" w:space="0" w:color="auto"/>
            </w:tcBorders>
          </w:tcPr>
          <w:p w:rsidR="00841D49" w:rsidRPr="00FA765E" w:rsidRDefault="00841D49" w:rsidP="00F459F8">
            <w:pPr>
              <w:pStyle w:val="a5"/>
              <w:jc w:val="center"/>
            </w:pPr>
            <w:r w:rsidRPr="00FA765E">
              <w:t>+</w:t>
            </w:r>
          </w:p>
        </w:tc>
      </w:tr>
      <w:tr w:rsidR="00841D49" w:rsidRPr="00FA765E" w:rsidTr="0038017E">
        <w:trPr>
          <w:tblCellSpacing w:w="7" w:type="dxa"/>
          <w:jc w:val="center"/>
        </w:trPr>
        <w:tc>
          <w:tcPr>
            <w:tcW w:w="256" w:type="pct"/>
            <w:tcBorders>
              <w:top w:val="outset" w:sz="6" w:space="0" w:color="auto"/>
              <w:bottom w:val="outset" w:sz="6" w:space="0" w:color="auto"/>
              <w:right w:val="outset" w:sz="6" w:space="0" w:color="auto"/>
            </w:tcBorders>
          </w:tcPr>
          <w:p w:rsidR="00841D49" w:rsidRPr="00FA765E" w:rsidRDefault="005660E6" w:rsidP="00F459F8">
            <w:pPr>
              <w:pStyle w:val="a5"/>
              <w:jc w:val="center"/>
            </w:pPr>
            <w:r w:rsidRPr="00FA765E">
              <w:t>3</w:t>
            </w:r>
            <w:r w:rsidR="00841D49" w:rsidRPr="00FA765E">
              <w:t>.</w:t>
            </w:r>
          </w:p>
        </w:tc>
        <w:tc>
          <w:tcPr>
            <w:tcW w:w="1923"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pPr>
            <w:r w:rsidRPr="00FA765E">
              <w:t>История</w:t>
            </w:r>
            <w:r w:rsidR="005660E6" w:rsidRPr="00FA765E">
              <w:t xml:space="preserve"> (история России, всеобщая история)</w:t>
            </w:r>
          </w:p>
        </w:tc>
        <w:tc>
          <w:tcPr>
            <w:tcW w:w="290"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328" w:type="pct"/>
            <w:tcBorders>
              <w:top w:val="outset" w:sz="6" w:space="0" w:color="auto"/>
              <w:left w:val="outset" w:sz="6" w:space="0" w:color="auto"/>
              <w:bottom w:val="outset" w:sz="6" w:space="0" w:color="auto"/>
            </w:tcBorders>
          </w:tcPr>
          <w:p w:rsidR="00841D49" w:rsidRPr="00FA765E" w:rsidRDefault="00841D49" w:rsidP="00F459F8">
            <w:pPr>
              <w:pStyle w:val="a5"/>
              <w:jc w:val="center"/>
            </w:pPr>
            <w:r w:rsidRPr="00FA765E">
              <w:t>+</w:t>
            </w:r>
          </w:p>
        </w:tc>
      </w:tr>
      <w:tr w:rsidR="00841D49" w:rsidRPr="00FA765E" w:rsidTr="0038017E">
        <w:trPr>
          <w:tblCellSpacing w:w="7" w:type="dxa"/>
          <w:jc w:val="center"/>
        </w:trPr>
        <w:tc>
          <w:tcPr>
            <w:tcW w:w="256" w:type="pct"/>
            <w:tcBorders>
              <w:top w:val="outset" w:sz="6" w:space="0" w:color="auto"/>
              <w:bottom w:val="outset" w:sz="6" w:space="0" w:color="auto"/>
              <w:right w:val="outset" w:sz="6" w:space="0" w:color="auto"/>
            </w:tcBorders>
          </w:tcPr>
          <w:p w:rsidR="00841D49" w:rsidRPr="00FA765E" w:rsidRDefault="005660E6" w:rsidP="00F459F8">
            <w:pPr>
              <w:pStyle w:val="a5"/>
              <w:jc w:val="center"/>
            </w:pPr>
            <w:r w:rsidRPr="00FA765E">
              <w:t>4</w:t>
            </w:r>
            <w:r w:rsidR="00841D49" w:rsidRPr="00FA765E">
              <w:t>.</w:t>
            </w:r>
          </w:p>
        </w:tc>
        <w:tc>
          <w:tcPr>
            <w:tcW w:w="1923"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pPr>
            <w:r w:rsidRPr="00FA765E">
              <w:t>Философия</w:t>
            </w:r>
          </w:p>
        </w:tc>
        <w:tc>
          <w:tcPr>
            <w:tcW w:w="290"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xml:space="preserve">  </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r w:rsidRPr="00FA765E">
              <w:t> </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88"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239" w:type="pct"/>
            <w:tcBorders>
              <w:top w:val="outset" w:sz="6" w:space="0" w:color="auto"/>
              <w:left w:val="outset" w:sz="6" w:space="0" w:color="auto"/>
              <w:bottom w:val="outset" w:sz="6" w:space="0" w:color="auto"/>
              <w:right w:val="outset" w:sz="6" w:space="0" w:color="auto"/>
            </w:tcBorders>
          </w:tcPr>
          <w:p w:rsidR="00841D49" w:rsidRPr="00FA765E" w:rsidRDefault="00841D49" w:rsidP="00F459F8">
            <w:pPr>
              <w:pStyle w:val="a5"/>
              <w:jc w:val="center"/>
            </w:pPr>
            <w:r w:rsidRPr="00FA765E">
              <w:t>+</w:t>
            </w:r>
          </w:p>
        </w:tc>
        <w:tc>
          <w:tcPr>
            <w:tcW w:w="328" w:type="pct"/>
            <w:tcBorders>
              <w:top w:val="outset" w:sz="6" w:space="0" w:color="auto"/>
              <w:left w:val="outset" w:sz="6" w:space="0" w:color="auto"/>
              <w:bottom w:val="outset" w:sz="6" w:space="0" w:color="auto"/>
            </w:tcBorders>
          </w:tcPr>
          <w:p w:rsidR="00841D49" w:rsidRPr="00FA765E" w:rsidRDefault="00841D49" w:rsidP="00F459F8">
            <w:pPr>
              <w:pStyle w:val="a5"/>
              <w:jc w:val="center"/>
            </w:pPr>
            <w:r w:rsidRPr="00FA765E">
              <w:t>+</w:t>
            </w:r>
          </w:p>
        </w:tc>
      </w:tr>
    </w:tbl>
    <w:p w:rsidR="00841D49" w:rsidRPr="00FA765E" w:rsidRDefault="00841D49" w:rsidP="006F14EC">
      <w:pPr>
        <w:pStyle w:val="2"/>
        <w:tabs>
          <w:tab w:val="clear" w:pos="576"/>
          <w:tab w:val="num" w:pos="0"/>
        </w:tabs>
        <w:jc w:val="left"/>
        <w:rPr>
          <w:b/>
          <w:sz w:val="24"/>
        </w:rPr>
      </w:pPr>
      <w:bookmarkStart w:id="2" w:name="_Toc400032991"/>
    </w:p>
    <w:p w:rsidR="00841D49" w:rsidRPr="00FA765E" w:rsidRDefault="00841D49" w:rsidP="0038017E">
      <w:pPr>
        <w:pStyle w:val="2"/>
        <w:tabs>
          <w:tab w:val="clear" w:pos="576"/>
          <w:tab w:val="num" w:pos="0"/>
        </w:tabs>
        <w:ind w:left="0"/>
        <w:jc w:val="left"/>
        <w:rPr>
          <w:b/>
          <w:i w:val="0"/>
          <w:sz w:val="24"/>
        </w:rPr>
      </w:pPr>
      <w:r w:rsidRPr="00FA765E">
        <w:rPr>
          <w:b/>
          <w:i w:val="0"/>
          <w:sz w:val="24"/>
        </w:rPr>
        <w:t>3. Требования к результатам освоения дисциплины:</w:t>
      </w:r>
      <w:bookmarkEnd w:id="2"/>
    </w:p>
    <w:p w:rsidR="00941BCD" w:rsidRPr="00FA765E" w:rsidRDefault="00941BCD" w:rsidP="00941BCD">
      <w:pPr>
        <w:widowControl w:val="0"/>
        <w:ind w:firstLine="709"/>
        <w:jc w:val="both"/>
        <w:rPr>
          <w:bCs/>
        </w:rPr>
      </w:pPr>
      <w:r w:rsidRPr="00FA765E">
        <w:rPr>
          <w:bCs/>
        </w:rPr>
        <w:t>Процесс изучения дисциплины направлен на формирование следующих компетенций с установленными к ним индикаторами:</w:t>
      </w:r>
    </w:p>
    <w:p w:rsidR="00941BCD" w:rsidRPr="00FA765E" w:rsidRDefault="00941BCD" w:rsidP="00941BCD">
      <w:pPr>
        <w:jc w:val="center"/>
        <w:rPr>
          <w:b/>
          <w:iCs/>
        </w:rPr>
      </w:pPr>
    </w:p>
    <w:p w:rsidR="00941BCD" w:rsidRPr="00FA765E" w:rsidRDefault="00941BCD" w:rsidP="00941BCD">
      <w:pPr>
        <w:jc w:val="center"/>
        <w:rPr>
          <w:b/>
          <w:iCs/>
        </w:rPr>
      </w:pPr>
      <w:r w:rsidRPr="00FA765E">
        <w:rPr>
          <w:b/>
          <w:iCs/>
        </w:rPr>
        <w:t>Компетенции и индикаторы их достижения</w:t>
      </w:r>
    </w:p>
    <w:p w:rsidR="00E438D8" w:rsidRPr="00FA765E" w:rsidRDefault="00E438D8" w:rsidP="00941BCD">
      <w:pPr>
        <w:jc w:val="center"/>
        <w:rPr>
          <w:b/>
          <w:iCs/>
        </w:rPr>
      </w:pPr>
    </w:p>
    <w:tbl>
      <w:tblPr>
        <w:tblW w:w="964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260"/>
        <w:gridCol w:w="4395"/>
      </w:tblGrid>
      <w:tr w:rsidR="00941BCD" w:rsidRPr="00FA765E" w:rsidTr="00FA765E">
        <w:tc>
          <w:tcPr>
            <w:tcW w:w="1985" w:type="dxa"/>
          </w:tcPr>
          <w:p w:rsidR="00941BCD" w:rsidRPr="00FA765E" w:rsidRDefault="00941BCD" w:rsidP="00941BCD">
            <w:pPr>
              <w:jc w:val="center"/>
            </w:pPr>
            <w:r w:rsidRPr="00FA765E">
              <w:t>Категория компетенций</w:t>
            </w:r>
          </w:p>
        </w:tc>
        <w:tc>
          <w:tcPr>
            <w:tcW w:w="3260" w:type="dxa"/>
          </w:tcPr>
          <w:p w:rsidR="00941BCD" w:rsidRPr="00FA765E" w:rsidRDefault="00941BCD" w:rsidP="00941BCD">
            <w:pPr>
              <w:jc w:val="center"/>
              <w:rPr>
                <w:iCs/>
              </w:rPr>
            </w:pPr>
            <w:r w:rsidRPr="00FA765E">
              <w:rPr>
                <w:iCs/>
              </w:rPr>
              <w:t>Код и наименование компетенции</w:t>
            </w:r>
          </w:p>
        </w:tc>
        <w:tc>
          <w:tcPr>
            <w:tcW w:w="4395" w:type="dxa"/>
          </w:tcPr>
          <w:p w:rsidR="00941BCD" w:rsidRPr="00FA765E" w:rsidRDefault="00941BCD" w:rsidP="00941BCD">
            <w:pPr>
              <w:jc w:val="center"/>
              <w:rPr>
                <w:iCs/>
              </w:rPr>
            </w:pPr>
            <w:r w:rsidRPr="00FA765E">
              <w:rPr>
                <w:rStyle w:val="23"/>
                <w:color w:val="000000"/>
              </w:rPr>
              <w:t>Код и наименование индикатора достижения компетенции</w:t>
            </w:r>
          </w:p>
        </w:tc>
      </w:tr>
      <w:tr w:rsidR="00941BCD" w:rsidRPr="00FA765E" w:rsidTr="00FA765E">
        <w:tc>
          <w:tcPr>
            <w:tcW w:w="1985" w:type="dxa"/>
          </w:tcPr>
          <w:p w:rsidR="00941BCD" w:rsidRPr="00FA765E" w:rsidRDefault="00941BCD" w:rsidP="00941BCD">
            <w:pPr>
              <w:spacing w:after="60" w:line="280" w:lineRule="exact"/>
            </w:pPr>
            <w:r w:rsidRPr="00FA765E">
              <w:rPr>
                <w:color w:val="000000"/>
                <w:lang w:eastAsia="ru-RU" w:bidi="ru-RU"/>
              </w:rPr>
              <w:t>Межкультурное</w:t>
            </w:r>
          </w:p>
          <w:p w:rsidR="00941BCD" w:rsidRPr="00FA765E" w:rsidRDefault="00941BCD" w:rsidP="00941BCD">
            <w:pPr>
              <w:jc w:val="both"/>
              <w:rPr>
                <w:iCs/>
              </w:rPr>
            </w:pPr>
            <w:r w:rsidRPr="00FA765E">
              <w:rPr>
                <w:color w:val="000000"/>
                <w:lang w:eastAsia="ru-RU" w:bidi="ru-RU"/>
              </w:rPr>
              <w:t>взаимодействие</w:t>
            </w:r>
          </w:p>
        </w:tc>
        <w:tc>
          <w:tcPr>
            <w:tcW w:w="3260" w:type="dxa"/>
          </w:tcPr>
          <w:p w:rsidR="00941BCD" w:rsidRPr="00FA765E" w:rsidRDefault="00941BCD" w:rsidP="00941BCD">
            <w:pPr>
              <w:jc w:val="both"/>
              <w:rPr>
                <w:iCs/>
              </w:rPr>
            </w:pPr>
            <w:r w:rsidRPr="00FA765E">
              <w:rPr>
                <w:color w:val="000000"/>
                <w:lang w:eastAsia="ru-RU" w:bidi="ru-RU"/>
              </w:rPr>
              <w:t xml:space="preserve">УК-5. </w:t>
            </w:r>
            <w:proofErr w:type="gramStart"/>
            <w:r w:rsidRPr="00FA765E">
              <w:rPr>
                <w:color w:val="000000"/>
                <w:lang w:eastAsia="ru-RU" w:bidi="ru-RU"/>
              </w:rPr>
              <w:t>Способен</w:t>
            </w:r>
            <w:proofErr w:type="gramEnd"/>
            <w:r w:rsidRPr="00FA765E">
              <w:rPr>
                <w:color w:val="000000"/>
                <w:lang w:eastAsia="ru-RU" w:bidi="ru-RU"/>
              </w:rPr>
              <w:t xml:space="preserve"> воспринимать межкультурное разнообразие общества в социально-историческом, этическом и философском контекстах</w:t>
            </w:r>
          </w:p>
        </w:tc>
        <w:tc>
          <w:tcPr>
            <w:tcW w:w="4395" w:type="dxa"/>
          </w:tcPr>
          <w:p w:rsidR="00941BCD" w:rsidRPr="00FA765E" w:rsidRDefault="00941BCD" w:rsidP="00941BCD">
            <w:pPr>
              <w:jc w:val="both"/>
              <w:rPr>
                <w:iCs/>
              </w:rPr>
            </w:pPr>
            <w:r w:rsidRPr="00FA765E">
              <w:rPr>
                <w:iCs/>
              </w:rPr>
              <w:t>УК</w:t>
            </w:r>
            <w:r w:rsidR="00A053EB" w:rsidRPr="00FA765E">
              <w:rPr>
                <w:iCs/>
              </w:rPr>
              <w:t>-5.1 знать:</w:t>
            </w:r>
          </w:p>
          <w:p w:rsidR="007C54C9" w:rsidRPr="00FA765E" w:rsidRDefault="007C54C9" w:rsidP="00941BCD">
            <w:pPr>
              <w:jc w:val="both"/>
              <w:rPr>
                <w:iCs/>
              </w:rPr>
            </w:pPr>
            <w:r w:rsidRPr="00FA765E">
              <w:rPr>
                <w:iCs/>
              </w:rPr>
              <w:t>- общее представление о культуре как целостной и исторически развивающейся системе;</w:t>
            </w:r>
          </w:p>
          <w:p w:rsidR="00D2669C" w:rsidRPr="00FA765E" w:rsidRDefault="00D2669C" w:rsidP="00941BCD">
            <w:pPr>
              <w:jc w:val="both"/>
              <w:rPr>
                <w:iCs/>
              </w:rPr>
            </w:pPr>
            <w:r w:rsidRPr="00FA765E">
              <w:rPr>
                <w:iCs/>
              </w:rPr>
              <w:t>- историческое происхождение города;</w:t>
            </w:r>
          </w:p>
          <w:p w:rsidR="00A053EB" w:rsidRPr="00FA765E" w:rsidRDefault="00A053EB" w:rsidP="00941BCD">
            <w:pPr>
              <w:jc w:val="both"/>
              <w:rPr>
                <w:lang w:eastAsia="ru-RU"/>
              </w:rPr>
            </w:pPr>
            <w:r w:rsidRPr="00FA765E">
              <w:rPr>
                <w:lang w:eastAsia="ru-RU"/>
              </w:rPr>
              <w:t>- основные вехи развития культуры Санкт-Петербурга,</w:t>
            </w:r>
            <w:r w:rsidR="007C54C9" w:rsidRPr="00FA765E">
              <w:rPr>
                <w:lang w:eastAsia="ru-RU"/>
              </w:rPr>
              <w:t xml:space="preserve"> </w:t>
            </w:r>
            <w:r w:rsidRPr="00FA765E">
              <w:rPr>
                <w:lang w:eastAsia="ru-RU"/>
              </w:rPr>
              <w:t xml:space="preserve">особенности каждого ее этапа; </w:t>
            </w:r>
          </w:p>
          <w:p w:rsidR="00A053EB" w:rsidRPr="00FA765E" w:rsidRDefault="00A053EB" w:rsidP="00941BCD">
            <w:pPr>
              <w:jc w:val="both"/>
              <w:rPr>
                <w:lang w:eastAsia="ru-RU"/>
              </w:rPr>
            </w:pPr>
            <w:r w:rsidRPr="00FA765E">
              <w:rPr>
                <w:lang w:eastAsia="ru-RU"/>
              </w:rPr>
              <w:t xml:space="preserve">-основные культурные памятники, характеризующие этапы развития города; </w:t>
            </w:r>
          </w:p>
          <w:p w:rsidR="00A053EB" w:rsidRPr="00FA765E" w:rsidRDefault="00A053EB" w:rsidP="00941BCD">
            <w:pPr>
              <w:jc w:val="both"/>
              <w:rPr>
                <w:lang w:eastAsia="ru-RU"/>
              </w:rPr>
            </w:pPr>
            <w:r w:rsidRPr="00FA765E">
              <w:rPr>
                <w:lang w:eastAsia="ru-RU"/>
              </w:rPr>
              <w:t xml:space="preserve">-особенности современного культурного развития Санкт-Петербурга; </w:t>
            </w:r>
          </w:p>
          <w:p w:rsidR="00A053EB" w:rsidRPr="00FA765E" w:rsidRDefault="00A053EB" w:rsidP="00941BCD">
            <w:pPr>
              <w:jc w:val="both"/>
              <w:rPr>
                <w:lang w:eastAsia="ru-RU"/>
              </w:rPr>
            </w:pPr>
            <w:r w:rsidRPr="00FA765E">
              <w:rPr>
                <w:lang w:eastAsia="ru-RU"/>
              </w:rPr>
              <w:lastRenderedPageBreak/>
              <w:t>-специфику функционирования организаций социокультурной сферы в современных условиях;</w:t>
            </w:r>
          </w:p>
          <w:p w:rsidR="00DF08CF" w:rsidRPr="00FA765E" w:rsidRDefault="00DF08CF" w:rsidP="00941BCD">
            <w:pPr>
              <w:jc w:val="both"/>
              <w:rPr>
                <w:lang w:eastAsia="ru-RU"/>
              </w:rPr>
            </w:pPr>
            <w:r w:rsidRPr="00FA765E">
              <w:rPr>
                <w:lang w:eastAsia="ru-RU"/>
              </w:rPr>
              <w:t>- типологические особенности культуры;</w:t>
            </w:r>
          </w:p>
          <w:p w:rsidR="00A053EB" w:rsidRPr="00FA765E" w:rsidRDefault="00A053EB" w:rsidP="00941BCD">
            <w:pPr>
              <w:jc w:val="both"/>
              <w:rPr>
                <w:lang w:eastAsia="ru-RU"/>
              </w:rPr>
            </w:pPr>
            <w:r w:rsidRPr="00FA765E">
              <w:rPr>
                <w:lang w:eastAsia="ru-RU"/>
              </w:rPr>
              <w:t>УК-5.2 уметь:</w:t>
            </w:r>
          </w:p>
          <w:p w:rsidR="00A053EB" w:rsidRPr="00FA765E" w:rsidRDefault="00A053EB" w:rsidP="00A053EB">
            <w:pPr>
              <w:jc w:val="both"/>
              <w:rPr>
                <w:lang w:eastAsia="ru-RU"/>
              </w:rPr>
            </w:pPr>
            <w:r w:rsidRPr="00FA765E">
              <w:rPr>
                <w:lang w:eastAsia="ru-RU"/>
              </w:rPr>
              <w:t>- охарактеризовать отдельные объекты культурного развития Санкт-Петербурга; - ориентироваться в тенденциях текущей культурной жизни города;</w:t>
            </w:r>
          </w:p>
          <w:p w:rsidR="00A053EB" w:rsidRPr="00FA765E" w:rsidRDefault="00A053EB" w:rsidP="00A053EB">
            <w:pPr>
              <w:jc w:val="both"/>
              <w:rPr>
                <w:lang w:eastAsia="ru-RU"/>
              </w:rPr>
            </w:pPr>
            <w:r w:rsidRPr="00FA765E">
              <w:rPr>
                <w:lang w:eastAsia="ru-RU"/>
              </w:rPr>
              <w:t>УК-5.3 владеть:</w:t>
            </w:r>
          </w:p>
          <w:p w:rsidR="00A053EB" w:rsidRPr="00FA765E" w:rsidRDefault="00A053EB" w:rsidP="00A053EB">
            <w:pPr>
              <w:jc w:val="both"/>
              <w:rPr>
                <w:lang w:eastAsia="ru-RU"/>
              </w:rPr>
            </w:pPr>
            <w:r w:rsidRPr="00FA765E">
              <w:rPr>
                <w:lang w:eastAsia="ru-RU"/>
              </w:rPr>
              <w:t xml:space="preserve">- навыками восприятия и анализа текстов, памятников культуры, архитектуры, живописи и т.д.; </w:t>
            </w:r>
          </w:p>
          <w:p w:rsidR="00A053EB" w:rsidRPr="00FA765E" w:rsidRDefault="00A053EB" w:rsidP="00A053EB">
            <w:pPr>
              <w:jc w:val="both"/>
              <w:rPr>
                <w:lang w:eastAsia="ru-RU"/>
              </w:rPr>
            </w:pPr>
            <w:r w:rsidRPr="00FA765E">
              <w:rPr>
                <w:lang w:eastAsia="ru-RU"/>
              </w:rPr>
              <w:t xml:space="preserve">- приемами ведения дискуссии и полемики, навыками публичной речи и письменного аргументированного изложения собственной точки зрения. </w:t>
            </w:r>
          </w:p>
        </w:tc>
      </w:tr>
    </w:tbl>
    <w:p w:rsidR="00841D49" w:rsidRPr="00FA765E" w:rsidRDefault="00841D49" w:rsidP="006F14EC">
      <w:pPr>
        <w:suppressAutoHyphens w:val="0"/>
        <w:jc w:val="both"/>
        <w:rPr>
          <w:lang w:eastAsia="ru-RU"/>
        </w:rPr>
      </w:pPr>
    </w:p>
    <w:p w:rsidR="00841D49" w:rsidRPr="00FA765E" w:rsidRDefault="00841D49" w:rsidP="0038017E">
      <w:pPr>
        <w:pStyle w:val="2"/>
        <w:tabs>
          <w:tab w:val="clear" w:pos="576"/>
          <w:tab w:val="num" w:pos="0"/>
        </w:tabs>
        <w:jc w:val="left"/>
        <w:rPr>
          <w:b/>
          <w:i w:val="0"/>
          <w:sz w:val="24"/>
        </w:rPr>
      </w:pPr>
      <w:bookmarkStart w:id="3" w:name="_Toc400032992"/>
      <w:r w:rsidRPr="00FA765E">
        <w:rPr>
          <w:b/>
          <w:i w:val="0"/>
          <w:sz w:val="24"/>
        </w:rPr>
        <w:t>4. Тематический план изучения дисциплины</w:t>
      </w:r>
      <w:bookmarkEnd w:id="3"/>
    </w:p>
    <w:p w:rsidR="00841D49" w:rsidRPr="00FA765E" w:rsidRDefault="00841D49" w:rsidP="006F14EC">
      <w:pPr>
        <w:rPr>
          <w:b/>
        </w:rPr>
      </w:pPr>
      <w:r w:rsidRPr="00FA765E">
        <w:rPr>
          <w:b/>
        </w:rPr>
        <w:t xml:space="preserve">См. приложение. </w:t>
      </w:r>
    </w:p>
    <w:p w:rsidR="00841D49" w:rsidRPr="00FA765E" w:rsidRDefault="00841D49" w:rsidP="006F14EC"/>
    <w:p w:rsidR="00841D49" w:rsidRPr="00FA765E" w:rsidRDefault="00841D49" w:rsidP="0038017E">
      <w:pPr>
        <w:pStyle w:val="2"/>
        <w:tabs>
          <w:tab w:val="clear" w:pos="576"/>
          <w:tab w:val="num" w:pos="0"/>
        </w:tabs>
        <w:jc w:val="left"/>
        <w:rPr>
          <w:b/>
          <w:i w:val="0"/>
          <w:sz w:val="24"/>
        </w:rPr>
      </w:pPr>
      <w:bookmarkStart w:id="4" w:name="_Toc400032993"/>
      <w:r w:rsidRPr="00FA765E">
        <w:rPr>
          <w:b/>
          <w:i w:val="0"/>
          <w:sz w:val="24"/>
        </w:rPr>
        <w:t xml:space="preserve">5. </w:t>
      </w:r>
      <w:bookmarkEnd w:id="4"/>
      <w:r w:rsidRPr="00FA765E">
        <w:rPr>
          <w:b/>
          <w:bCs/>
          <w:i w:val="0"/>
          <w:sz w:val="24"/>
        </w:rPr>
        <w:t>Содержание разделов и тем дисциплины</w:t>
      </w:r>
    </w:p>
    <w:p w:rsidR="00841D49" w:rsidRPr="00FA765E" w:rsidRDefault="00841D49" w:rsidP="006F14EC">
      <w:pPr>
        <w:pStyle w:val="a5"/>
        <w:spacing w:before="0" w:beforeAutospacing="0" w:after="0" w:afterAutospacing="0"/>
        <w:ind w:firstLine="709"/>
        <w:jc w:val="center"/>
        <w:rPr>
          <w:b/>
          <w:bCs/>
        </w:rPr>
      </w:pPr>
      <w:r w:rsidRPr="00FA765E">
        <w:rPr>
          <w:b/>
          <w:bCs/>
        </w:rPr>
        <w:t xml:space="preserve">Тема 1. Введение. Культура города и пути ее изучения. </w:t>
      </w:r>
    </w:p>
    <w:p w:rsidR="00841D49" w:rsidRPr="00FA765E" w:rsidRDefault="00841D49" w:rsidP="006F14EC">
      <w:pPr>
        <w:pStyle w:val="a5"/>
        <w:spacing w:before="0" w:beforeAutospacing="0" w:after="0" w:afterAutospacing="0"/>
        <w:ind w:firstLine="709"/>
        <w:jc w:val="both"/>
      </w:pPr>
      <w:r w:rsidRPr="00FA765E">
        <w:t xml:space="preserve">Общее представление о культуре как целостной и исторически развивающейся системе. Три модальности культуры (человеческая, </w:t>
      </w:r>
      <w:proofErr w:type="spellStart"/>
      <w:r w:rsidRPr="00FA765E">
        <w:t>деятельностная</w:t>
      </w:r>
      <w:proofErr w:type="spellEnd"/>
      <w:r w:rsidRPr="00FA765E">
        <w:t xml:space="preserve"> и предметная), их взаимосвязь. Культура и культуры.</w:t>
      </w:r>
    </w:p>
    <w:p w:rsidR="00841D49" w:rsidRPr="00FA765E" w:rsidRDefault="00841D49" w:rsidP="006F14EC">
      <w:pPr>
        <w:pStyle w:val="a5"/>
        <w:spacing w:before="0" w:beforeAutospacing="0" w:after="0" w:afterAutospacing="0"/>
        <w:ind w:firstLine="709"/>
        <w:jc w:val="both"/>
      </w:pPr>
      <w:r w:rsidRPr="00FA765E">
        <w:t>Историческое происхождение города и разные типы городов в условиях различных социально-исторических типов цивилизации. Город как носитель особого строя культуры. Модальности городской культуры: горожане как специфическая модификация национального характера и поведения; структура жизнедеятельности в городе; город как произведение градостроительного искусства.</w:t>
      </w:r>
    </w:p>
    <w:p w:rsidR="00841D49" w:rsidRPr="00FA765E" w:rsidRDefault="00841D49" w:rsidP="006F14EC">
      <w:pPr>
        <w:pStyle w:val="a5"/>
        <w:spacing w:before="0" w:beforeAutospacing="0" w:after="0" w:afterAutospacing="0"/>
        <w:ind w:firstLine="709"/>
        <w:jc w:val="both"/>
      </w:pPr>
      <w:r w:rsidRPr="00FA765E">
        <w:t>Источники изучения культуры города и краткая историография. Особое значение постижения искусства как самосознания культуры города.</w:t>
      </w:r>
    </w:p>
    <w:p w:rsidR="00841D49" w:rsidRPr="00FA765E" w:rsidRDefault="00841D49" w:rsidP="006F14EC">
      <w:pPr>
        <w:pStyle w:val="a5"/>
        <w:spacing w:before="0" w:beforeAutospacing="0" w:after="0" w:afterAutospacing="0"/>
        <w:ind w:firstLine="709"/>
        <w:jc w:val="center"/>
        <w:rPr>
          <w:b/>
          <w:bCs/>
        </w:rPr>
      </w:pPr>
      <w:r w:rsidRPr="00FA765E">
        <w:rPr>
          <w:b/>
          <w:bCs/>
        </w:rPr>
        <w:t>Тема 2. Общая характеристика Санкт-Петербурга</w:t>
      </w:r>
    </w:p>
    <w:p w:rsidR="00841D49" w:rsidRPr="00FA765E" w:rsidRDefault="00841D49" w:rsidP="006F14EC">
      <w:pPr>
        <w:pStyle w:val="a5"/>
        <w:spacing w:before="0" w:beforeAutospacing="0" w:after="0" w:afterAutospacing="0"/>
        <w:ind w:firstLine="709"/>
        <w:jc w:val="both"/>
      </w:pPr>
      <w:r w:rsidRPr="00FA765E">
        <w:t>Санкт-Петербург как «умышленный город». Черты петербургской культуры, обусловленные природными факторами. Основание города в контексте истории культур (русской и европейской) — вторая ступень европеизации («окно в Европу», «российская Европия») после принятия христианства на Руси.</w:t>
      </w:r>
    </w:p>
    <w:p w:rsidR="00841D49" w:rsidRPr="00FA765E" w:rsidRDefault="00841D49" w:rsidP="006F14EC">
      <w:pPr>
        <w:pStyle w:val="a5"/>
        <w:spacing w:before="0" w:beforeAutospacing="0" w:after="0" w:afterAutospacing="0"/>
        <w:ind w:firstLine="709"/>
        <w:jc w:val="both"/>
      </w:pPr>
      <w:r w:rsidRPr="00FA765E">
        <w:t>Влияние на культуру Петербурга статуса столицы и его утраты спустя два века. Проблема «Петербург и Москва» в истории русской общественной мысли и художественной культуры. Драма Ленинграда — «</w:t>
      </w:r>
      <w:proofErr w:type="gramStart"/>
      <w:r w:rsidRPr="00FA765E">
        <w:t>великого города</w:t>
      </w:r>
      <w:proofErr w:type="gramEnd"/>
      <w:r w:rsidRPr="00FA765E">
        <w:t xml:space="preserve"> с областной судьбой»; его современное состояние и перспективы возрождения как одной из двух культурных столиц России.</w:t>
      </w:r>
    </w:p>
    <w:p w:rsidR="00841D49" w:rsidRPr="00FA765E" w:rsidRDefault="00841D49" w:rsidP="006F14EC">
      <w:pPr>
        <w:pStyle w:val="a5"/>
        <w:spacing w:before="0" w:beforeAutospacing="0" w:after="0" w:afterAutospacing="0"/>
        <w:ind w:firstLine="709"/>
        <w:jc w:val="center"/>
        <w:rPr>
          <w:b/>
          <w:bCs/>
        </w:rPr>
      </w:pPr>
      <w:r w:rsidRPr="00FA765E">
        <w:rPr>
          <w:b/>
          <w:bCs/>
        </w:rPr>
        <w:t>Тема 3. Основание и культурное самоопределение города</w:t>
      </w:r>
    </w:p>
    <w:p w:rsidR="00841D49" w:rsidRPr="00FA765E" w:rsidRDefault="00841D49" w:rsidP="006F14EC">
      <w:pPr>
        <w:pStyle w:val="a5"/>
        <w:spacing w:before="0" w:beforeAutospacing="0" w:after="0" w:afterAutospacing="0"/>
        <w:ind w:firstLine="709"/>
        <w:jc w:val="both"/>
      </w:pPr>
      <w:r w:rsidRPr="00FA765E">
        <w:t>Причины, побудившие Петра Великого основать новый город в устье Невы и сделать его столицей государства. Роль культурного фактора в этом ансамбле причин. Поездки царя в Европу. Петр I и Лейбниц.</w:t>
      </w:r>
    </w:p>
    <w:p w:rsidR="00841D49" w:rsidRPr="00FA765E" w:rsidRDefault="00841D49" w:rsidP="006F14EC">
      <w:pPr>
        <w:pStyle w:val="a5"/>
        <w:spacing w:before="0" w:beforeAutospacing="0" w:after="0" w:afterAutospacing="0"/>
        <w:ind w:firstLine="709"/>
        <w:jc w:val="both"/>
      </w:pPr>
      <w:r w:rsidRPr="00FA765E">
        <w:lastRenderedPageBreak/>
        <w:t>Строительство города, проекты его планировки и архитектурный облик первых сооружений. Освоение художественного опыта европейского зодчества и его национально-специфическое преломление («петровское барокко»). Взаимоотношение естественного и искусственного в структуре города.</w:t>
      </w:r>
    </w:p>
    <w:p w:rsidR="00841D49" w:rsidRPr="00FA765E" w:rsidRDefault="00841D49" w:rsidP="006F14EC">
      <w:pPr>
        <w:pStyle w:val="a5"/>
        <w:spacing w:before="0" w:beforeAutospacing="0" w:after="0" w:afterAutospacing="0"/>
        <w:ind w:firstLine="709"/>
        <w:jc w:val="both"/>
      </w:pPr>
      <w:r w:rsidRPr="00FA765E">
        <w:t>Становление нового типа русской культуры в Петербурге в петровское время на светской, просветительской основе: основание Академии наук, университета, гимназий, издательств, библиотек, музеев и т. д. «Птенцы гнезда Петрова» и выработка новой идеологии. Единство рационального и эстетического во всех сферах культуры и первые шаги реалистически ориентированного искусства. Петербург и Петергоф. А. Нартов и возникновение русского дизайна. Изменение правил поведения, нравов, этикета в повседневной жизни. Появление новой одежды, организация быта, празднеств. Нарождение нового типа сознания и острота связанных с этим противоречий. Проблема «русского Ренессанса».</w:t>
      </w:r>
    </w:p>
    <w:p w:rsidR="00841D49" w:rsidRPr="00FA765E" w:rsidRDefault="00841D49" w:rsidP="006F14EC">
      <w:pPr>
        <w:pStyle w:val="a5"/>
        <w:spacing w:before="0" w:beforeAutospacing="0" w:after="0" w:afterAutospacing="0"/>
        <w:ind w:firstLine="709"/>
        <w:jc w:val="center"/>
        <w:rPr>
          <w:b/>
          <w:bCs/>
        </w:rPr>
      </w:pPr>
      <w:r w:rsidRPr="00FA765E">
        <w:rPr>
          <w:b/>
          <w:bCs/>
        </w:rPr>
        <w:t xml:space="preserve">Тема 4. Культура Санкт-Петербурга в </w:t>
      </w:r>
      <w:proofErr w:type="spellStart"/>
      <w:r w:rsidRPr="00FA765E">
        <w:rPr>
          <w:b/>
          <w:bCs/>
        </w:rPr>
        <w:t>послепетровские</w:t>
      </w:r>
      <w:proofErr w:type="spellEnd"/>
      <w:r w:rsidRPr="00FA765E">
        <w:rPr>
          <w:b/>
          <w:bCs/>
        </w:rPr>
        <w:t xml:space="preserve"> времена (1725–1761гг.)</w:t>
      </w:r>
    </w:p>
    <w:p w:rsidR="00841D49" w:rsidRPr="00FA765E" w:rsidRDefault="00841D49" w:rsidP="006F14EC">
      <w:pPr>
        <w:pStyle w:val="a5"/>
        <w:spacing w:before="0" w:beforeAutospacing="0" w:after="0" w:afterAutospacing="0"/>
        <w:ind w:firstLine="709"/>
        <w:jc w:val="both"/>
      </w:pPr>
      <w:r w:rsidRPr="00FA765E">
        <w:t xml:space="preserve">Преодоление </w:t>
      </w:r>
      <w:proofErr w:type="spellStart"/>
      <w:r w:rsidRPr="00FA765E">
        <w:t>антипетербургской</w:t>
      </w:r>
      <w:proofErr w:type="spellEnd"/>
      <w:r w:rsidRPr="00FA765E">
        <w:t xml:space="preserve"> оппозиции после смерти Петра I и Екатерины I. Влияние Просвещения на развитие петербургской культуры. Политика Елизаветы Петровны в сфере культуры как определяющий фактор в формировании духовного облика столицы самодержавного государства. Идеологическая, психологическая, эстетическая оппозиция Москвы петербургскому европеизму и вызревание славянофильской концепции. Строительство города в соответствии с принципами, заложенными Петром I. Развитие ансамблевого принципа </w:t>
      </w:r>
      <w:proofErr w:type="gramStart"/>
      <w:r w:rsidRPr="00FA765E">
        <w:t>застройки города</w:t>
      </w:r>
      <w:proofErr w:type="gramEnd"/>
      <w:r w:rsidRPr="00FA765E">
        <w:t xml:space="preserve"> и разностороннее включение скульптуры в архитектурный пейзаж.</w:t>
      </w:r>
    </w:p>
    <w:p w:rsidR="00841D49" w:rsidRPr="00FA765E" w:rsidRDefault="00841D49" w:rsidP="006F14EC">
      <w:pPr>
        <w:pStyle w:val="a5"/>
        <w:spacing w:before="0" w:beforeAutospacing="0" w:after="0" w:afterAutospacing="0"/>
        <w:ind w:firstLine="709"/>
        <w:jc w:val="center"/>
        <w:rPr>
          <w:b/>
          <w:bCs/>
        </w:rPr>
      </w:pPr>
      <w:r w:rsidRPr="00FA765E">
        <w:rPr>
          <w:b/>
          <w:bCs/>
        </w:rPr>
        <w:t>Тема 5. Петербург второй половины XVIII века — российское Просвещение</w:t>
      </w:r>
    </w:p>
    <w:p w:rsidR="00841D49" w:rsidRPr="00FA765E" w:rsidRDefault="00841D49" w:rsidP="006F14EC">
      <w:pPr>
        <w:pStyle w:val="a5"/>
        <w:spacing w:before="0" w:beforeAutospacing="0" w:after="0" w:afterAutospacing="0"/>
        <w:ind w:firstLine="709"/>
        <w:jc w:val="both"/>
      </w:pPr>
      <w:r w:rsidRPr="00FA765E">
        <w:t>Роль Екатерины II в формировании духовного облика Санкт-Петербурга. Екатерина II как государь, личность, представитель эпохи Просвещения.</w:t>
      </w:r>
    </w:p>
    <w:p w:rsidR="00841D49" w:rsidRPr="00FA765E" w:rsidRDefault="00841D49" w:rsidP="006F14EC">
      <w:pPr>
        <w:pStyle w:val="a5"/>
        <w:spacing w:before="0" w:beforeAutospacing="0" w:after="0" w:afterAutospacing="0"/>
        <w:ind w:firstLine="709"/>
        <w:jc w:val="both"/>
      </w:pPr>
      <w:r w:rsidRPr="00FA765E">
        <w:t>Утверждение классицизма как господствующего принципа художественной культуры, соответствующего рационалистически-просветительской установке российского абсолютизма. Создание Академии художеств и ее регламентирующая роль в художественной жизни столицы. Эстетический потенциал столичной культуры.</w:t>
      </w:r>
    </w:p>
    <w:p w:rsidR="00841D49" w:rsidRPr="00FA765E" w:rsidRDefault="00841D49" w:rsidP="006F14EC">
      <w:pPr>
        <w:pStyle w:val="a5"/>
        <w:spacing w:before="0" w:beforeAutospacing="0" w:after="0" w:afterAutospacing="0"/>
        <w:ind w:firstLine="709"/>
        <w:jc w:val="both"/>
      </w:pPr>
      <w:r w:rsidRPr="00FA765E">
        <w:t xml:space="preserve">Художественный опыт Европы в национально-специфическом преломлении — барокко и классицизм в архитектуре города и дворцово-парковых пригородов. Разные способы соединения рациональной конструктивности и эмоциональной декоративности, принципов французского и английского парков. «Медный всадник» Э. Фальконе и М. </w:t>
      </w:r>
      <w:proofErr w:type="spellStart"/>
      <w:r w:rsidRPr="00FA765E">
        <w:t>Колло</w:t>
      </w:r>
      <w:proofErr w:type="spellEnd"/>
      <w:r w:rsidRPr="00FA765E">
        <w:t xml:space="preserve"> как пластический символ культуры петербургского Просвещения.</w:t>
      </w:r>
    </w:p>
    <w:p w:rsidR="00841D49" w:rsidRPr="00FA765E" w:rsidRDefault="00841D49" w:rsidP="006F14EC">
      <w:pPr>
        <w:pStyle w:val="a5"/>
        <w:spacing w:before="0" w:beforeAutospacing="0" w:after="0" w:afterAutospacing="0"/>
        <w:ind w:firstLine="709"/>
        <w:jc w:val="both"/>
      </w:pPr>
      <w:r w:rsidRPr="00FA765E">
        <w:t>Научная мысль и философия просветительского направления в Петербурге. Проблема воспитания человека нового типа и система образования. Развитие издательского и книготоргового дела, журналистики, библиотек. Значение сатиры в литературе и драматургии. Становление музыкальной культуры. Влияние идеалов Просвещения на развитие русской культуры и роль Екатерины Великой.</w:t>
      </w:r>
    </w:p>
    <w:p w:rsidR="00841D49" w:rsidRPr="00FA765E" w:rsidRDefault="00841D49" w:rsidP="006F14EC">
      <w:pPr>
        <w:pStyle w:val="a5"/>
        <w:spacing w:before="0" w:beforeAutospacing="0" w:after="0" w:afterAutospacing="0"/>
        <w:ind w:firstLine="709"/>
        <w:jc w:val="both"/>
      </w:pPr>
      <w:r w:rsidRPr="00FA765E">
        <w:t>Увеличение прослойки европейски образованных представителей петербургского дворянства. Осознание ими непреодолимого разрыва между условиями жизни высших слоев общества и крестьянства как один из истоков зарождения русской интеллигенции. «Путешествие из Петербурга в Москву» А. Радищева — первое свидетельство начала данного процесса. Роль женщины в духовной жизни города. Е. Дашкова — президент Академии наук. Женские образы в искусстве.</w:t>
      </w:r>
    </w:p>
    <w:p w:rsidR="00841D49" w:rsidRPr="00FA765E" w:rsidRDefault="00841D49" w:rsidP="006F14EC">
      <w:pPr>
        <w:pStyle w:val="a5"/>
        <w:spacing w:before="0" w:beforeAutospacing="0" w:after="0" w:afterAutospacing="0"/>
        <w:ind w:firstLine="709"/>
        <w:jc w:val="both"/>
      </w:pPr>
      <w:r w:rsidRPr="00FA765E">
        <w:t xml:space="preserve">Возникновение духовного </w:t>
      </w:r>
      <w:proofErr w:type="spellStart"/>
      <w:r w:rsidRPr="00FA765E">
        <w:t>бицентризма</w:t>
      </w:r>
      <w:proofErr w:type="spellEnd"/>
      <w:r w:rsidRPr="00FA765E">
        <w:t xml:space="preserve"> России в начале XIX столетия как результат конфронтации Москвы и Петербурга в конце XVIII века.</w:t>
      </w:r>
    </w:p>
    <w:p w:rsidR="00841D49" w:rsidRPr="00FA765E" w:rsidRDefault="00841D49" w:rsidP="006F14EC">
      <w:pPr>
        <w:pStyle w:val="a5"/>
        <w:spacing w:before="0" w:beforeAutospacing="0" w:after="0" w:afterAutospacing="0"/>
        <w:ind w:firstLine="709"/>
        <w:jc w:val="center"/>
        <w:rPr>
          <w:b/>
          <w:bCs/>
        </w:rPr>
      </w:pPr>
      <w:r w:rsidRPr="00FA765E">
        <w:rPr>
          <w:b/>
          <w:bCs/>
        </w:rPr>
        <w:t>Тема 6. Петербург первой половины XIX века — Пушкинский Петербург</w:t>
      </w:r>
    </w:p>
    <w:p w:rsidR="00841D49" w:rsidRPr="00FA765E" w:rsidRDefault="00841D49" w:rsidP="006F14EC">
      <w:pPr>
        <w:pStyle w:val="a5"/>
        <w:spacing w:before="0" w:beforeAutospacing="0" w:after="0" w:afterAutospacing="0"/>
        <w:ind w:firstLine="709"/>
        <w:jc w:val="both"/>
      </w:pPr>
      <w:r w:rsidRPr="00FA765E">
        <w:lastRenderedPageBreak/>
        <w:t xml:space="preserve">Завершение строительства центра города. Стиль ампир и его взаимосвязь с классицизмом и барокко в петербургской архитектуре. Город как «расширяющаяся вселенная» — центр, предместья, пригороды. Пластический образ города, его основные черты. Соотношение </w:t>
      </w:r>
      <w:proofErr w:type="gramStart"/>
      <w:r w:rsidRPr="00FA765E">
        <w:t>искусственного</w:t>
      </w:r>
      <w:proofErr w:type="gramEnd"/>
      <w:r w:rsidRPr="00FA765E">
        <w:t xml:space="preserve"> и естественного (водные потоки и растительность), архитектуры и скульптуры. Принцип </w:t>
      </w:r>
      <w:proofErr w:type="spellStart"/>
      <w:r w:rsidRPr="00FA765E">
        <w:t>ансамблевости</w:t>
      </w:r>
      <w:proofErr w:type="spellEnd"/>
      <w:r w:rsidRPr="00FA765E">
        <w:t>. Пластический лейтмотив петербургской архитектуры.</w:t>
      </w:r>
    </w:p>
    <w:p w:rsidR="00841D49" w:rsidRPr="00FA765E" w:rsidRDefault="00841D49" w:rsidP="006F14EC">
      <w:pPr>
        <w:pStyle w:val="a5"/>
        <w:spacing w:before="0" w:beforeAutospacing="0" w:after="0" w:afterAutospacing="0"/>
        <w:ind w:firstLine="709"/>
        <w:jc w:val="both"/>
      </w:pPr>
      <w:r w:rsidRPr="00FA765E">
        <w:t>«Город пышный, город бедный» (А. Пушкин). «Медный всадник» как поэтическое осознание внутреннего драматизма духовного бытия, общественной жизни, культуры российской столицы.</w:t>
      </w:r>
    </w:p>
    <w:p w:rsidR="00841D49" w:rsidRPr="00FA765E" w:rsidRDefault="00841D49" w:rsidP="006F14EC">
      <w:pPr>
        <w:pStyle w:val="a5"/>
        <w:spacing w:before="0" w:beforeAutospacing="0" w:after="0" w:afterAutospacing="0"/>
        <w:ind w:firstLine="709"/>
        <w:jc w:val="both"/>
      </w:pPr>
      <w:r w:rsidRPr="00FA765E">
        <w:t>Проблема «Петербург и Москва». Ее обсуждение А. Пушкиным и Н. Гоголем, А. Герценом и В. Белинским, И. Огаревым и А. Григорьевым. Полемика западников и славянофилов.</w:t>
      </w:r>
    </w:p>
    <w:p w:rsidR="00841D49" w:rsidRPr="00FA765E" w:rsidRDefault="00841D49" w:rsidP="006F14EC">
      <w:pPr>
        <w:pStyle w:val="a5"/>
        <w:spacing w:before="0" w:beforeAutospacing="0" w:after="0" w:afterAutospacing="0"/>
        <w:ind w:firstLine="709"/>
        <w:jc w:val="both"/>
      </w:pPr>
      <w:r w:rsidRPr="00FA765E">
        <w:t xml:space="preserve">Характерные особенности петербургской культуры первой половины XIX века. Сохранение рационалистической традиции </w:t>
      </w:r>
      <w:proofErr w:type="spellStart"/>
      <w:r w:rsidRPr="00FA765E">
        <w:t>петровско</w:t>
      </w:r>
      <w:proofErr w:type="spellEnd"/>
      <w:r w:rsidRPr="00FA765E">
        <w:t>-екатерининского Просвещения и ее развитие в сферах науки, образования, искусства. Основание Царскосельского лицея, возрождение Университета, развитие гимназического и высшего педагогического образования. Формирование социального слоя петербургской интеллигенц</w:t>
      </w:r>
      <w:proofErr w:type="gramStart"/>
      <w:r w:rsidRPr="00FA765E">
        <w:t>ии и ее</w:t>
      </w:r>
      <w:proofErr w:type="gramEnd"/>
      <w:r w:rsidRPr="00FA765E">
        <w:t xml:space="preserve"> деятельность в различных сферах культуры. Место и роль женщины в культуре Петербурга. Образ женщины в литературе и искусстве Петербурга.</w:t>
      </w:r>
    </w:p>
    <w:p w:rsidR="00841D49" w:rsidRPr="00FA765E" w:rsidRDefault="00841D49" w:rsidP="006F14EC">
      <w:pPr>
        <w:pStyle w:val="a5"/>
        <w:spacing w:before="0" w:beforeAutospacing="0" w:after="0" w:afterAutospacing="0"/>
        <w:ind w:firstLine="709"/>
        <w:jc w:val="both"/>
      </w:pPr>
      <w:r w:rsidRPr="00FA765E">
        <w:t xml:space="preserve">Идеология и деятельность декабристов как порождение политической культуры Петербурга. Романтизм в русской культуре первой трети XIX века и его особенности в Петербурге и в Москве. Переход от романтических позиций к </w:t>
      </w:r>
      <w:proofErr w:type="gramStart"/>
      <w:r w:rsidRPr="00FA765E">
        <w:t>реалистическим</w:t>
      </w:r>
      <w:proofErr w:type="gramEnd"/>
      <w:r w:rsidRPr="00FA765E">
        <w:t xml:space="preserve"> при сохранении высокого значения эстетических ценностей в искусстве и в повседневной жизни города.</w:t>
      </w:r>
    </w:p>
    <w:p w:rsidR="00841D49" w:rsidRPr="00FA765E" w:rsidRDefault="00841D49" w:rsidP="006F14EC">
      <w:pPr>
        <w:pStyle w:val="a5"/>
        <w:spacing w:before="0" w:beforeAutospacing="0" w:after="0" w:afterAutospacing="0"/>
        <w:ind w:firstLine="709"/>
        <w:jc w:val="both"/>
      </w:pPr>
      <w:r w:rsidRPr="00FA765E">
        <w:t>Развитие материальной культуры в российской столице, ее функциональная ориентация, технологический уровень и высокий эстетический потенциал. Академия наук и Университет. Соотношение естественных и гуманитарных наук, философии и геологии. Борьба прогрессивных идей и концепции Николая I и С. Уварова «православие, самодержавие, народность». Петербургская журналистика и развитие философско-эстетической мысли (А. Галич, А. Герцен, В. Белинский, Н. Чернышевский, А. Никитенко), отражавшей особенности петербургского менталитета.</w:t>
      </w:r>
    </w:p>
    <w:p w:rsidR="00841D49" w:rsidRPr="00FA765E" w:rsidRDefault="00841D49" w:rsidP="006F14EC">
      <w:pPr>
        <w:pStyle w:val="a5"/>
        <w:spacing w:before="0" w:beforeAutospacing="0" w:after="0" w:afterAutospacing="0"/>
        <w:ind w:firstLine="709"/>
        <w:jc w:val="both"/>
      </w:pPr>
      <w:r w:rsidRPr="00FA765E">
        <w:t>Обобщающая характеристика сложившегося в Петербурге социально-психологического строя сознания. Стремление к единству «истины, добра и красоты», к сбалансированности рационализма, гражданственности и эстетизма, к сближению науки, нравственности и искусства. Преодоление противоречий «алгебры» и «гармонии» в художественном творчестве, научном познании, поведении человека в обществе (петербургский дендизм), в речи и организации быта. Сопряжения позитивного и сатирически-критического в художественном воспроизведении русской жизни. Разрешение противоречий между русским и европейским, славянофильством и западничеством, традиционализмом и новаторством, аристократизмом и демократизмом.</w:t>
      </w:r>
    </w:p>
    <w:p w:rsidR="00841D49" w:rsidRPr="00FA765E" w:rsidRDefault="00841D49" w:rsidP="006F14EC">
      <w:pPr>
        <w:pStyle w:val="a5"/>
        <w:spacing w:before="0" w:beforeAutospacing="0" w:after="0" w:afterAutospacing="0"/>
        <w:ind w:firstLine="709"/>
        <w:jc w:val="both"/>
      </w:pPr>
      <w:r w:rsidRPr="00FA765E">
        <w:t>Поэзия А. Пушкина — гениальное воплощение всего многообразия духовных ориентаций, «петербургского начала» русской культуры. Творчество А. Пушкина и проблема стиля петербургской культуры. В. Белинский и А. Герцен о связи творчества великого русского поэта с Петербургом. Влияние А. Пушкина на все дальнейшее развитие петербургской культуры.</w:t>
      </w:r>
    </w:p>
    <w:p w:rsidR="00841D49" w:rsidRPr="00FA765E" w:rsidRDefault="00841D49" w:rsidP="006F14EC">
      <w:pPr>
        <w:pStyle w:val="a5"/>
        <w:spacing w:before="0" w:beforeAutospacing="0" w:after="0" w:afterAutospacing="0"/>
        <w:ind w:firstLine="709"/>
        <w:jc w:val="center"/>
        <w:rPr>
          <w:b/>
          <w:bCs/>
        </w:rPr>
      </w:pPr>
      <w:r w:rsidRPr="00FA765E">
        <w:rPr>
          <w:b/>
          <w:bCs/>
        </w:rPr>
        <w:t>Тема 7. Петербург второй половины XIX века — Петербург Достоевского</w:t>
      </w:r>
    </w:p>
    <w:p w:rsidR="00841D49" w:rsidRPr="00FA765E" w:rsidRDefault="00841D49" w:rsidP="006F14EC">
      <w:pPr>
        <w:pStyle w:val="a5"/>
        <w:spacing w:before="0" w:beforeAutospacing="0" w:after="0" w:afterAutospacing="0"/>
        <w:ind w:firstLine="709"/>
        <w:jc w:val="both"/>
      </w:pPr>
      <w:r w:rsidRPr="00FA765E">
        <w:t xml:space="preserve">Влияние научно-технического прогресса и обострившихся социальных противоречий на динамику столичной культуры. Отражение этих противоречий в творчестве Ф. Достоевского, мучительный поиск способов их разрешения. </w:t>
      </w:r>
      <w:proofErr w:type="spellStart"/>
      <w:r w:rsidRPr="00FA765E">
        <w:lastRenderedPageBreak/>
        <w:t>Полифоничность</w:t>
      </w:r>
      <w:proofErr w:type="spellEnd"/>
      <w:r w:rsidRPr="00FA765E">
        <w:t xml:space="preserve"> и </w:t>
      </w:r>
      <w:proofErr w:type="spellStart"/>
      <w:r w:rsidRPr="00FA765E">
        <w:t>диалогизм</w:t>
      </w:r>
      <w:proofErr w:type="spellEnd"/>
      <w:r w:rsidRPr="00FA765E">
        <w:t xml:space="preserve"> его творчества (М. Бахтин) как отражение духовного строя петербургской культуры.</w:t>
      </w:r>
    </w:p>
    <w:p w:rsidR="00841D49" w:rsidRPr="00FA765E" w:rsidRDefault="00841D49" w:rsidP="006F14EC">
      <w:pPr>
        <w:pStyle w:val="a5"/>
        <w:spacing w:before="0" w:beforeAutospacing="0" w:after="0" w:afterAutospacing="0"/>
        <w:ind w:firstLine="709"/>
        <w:jc w:val="both"/>
      </w:pPr>
      <w:r w:rsidRPr="00FA765E">
        <w:t>Развитие концепции пушкинского «Медного всадника» в новых условиях. Речь Ф. Достоевского в день открытия памятника А. Пушкину как обобщение принципов петербургской духовности в характеристике русского национального сознания. Развитие пластического образа города и отражение в архитектуре новых технико-технологических принципов строительства, новой демографической ситуации и эволюции эстетического сознания. Связь нового строительства с классическим образом города.</w:t>
      </w:r>
    </w:p>
    <w:p w:rsidR="00841D49" w:rsidRPr="00FA765E" w:rsidRDefault="00841D49" w:rsidP="006F14EC">
      <w:pPr>
        <w:pStyle w:val="a5"/>
        <w:spacing w:before="0" w:beforeAutospacing="0" w:after="0" w:afterAutospacing="0"/>
        <w:ind w:firstLine="709"/>
        <w:jc w:val="both"/>
      </w:pPr>
      <w:r w:rsidRPr="00FA765E">
        <w:t>Дальнейшая демократизация петербургской культуры. Выход на социальную арену разночинной интеллигенции. Углубление ее расслоения — политического, религиозного, психологического, эстетического. Возникновение проблемы «отцов и детей». «Бунт 13» в Академии художеств и возникновение Товарищества передвижных художественных выставок. «Женский вопрос» в России и его решение в Петербурге.</w:t>
      </w:r>
    </w:p>
    <w:p w:rsidR="00841D49" w:rsidRPr="00FA765E" w:rsidRDefault="00841D49" w:rsidP="006F14EC">
      <w:pPr>
        <w:pStyle w:val="a5"/>
        <w:spacing w:before="0" w:beforeAutospacing="0" w:after="0" w:afterAutospacing="0"/>
        <w:ind w:firstLine="709"/>
        <w:jc w:val="both"/>
      </w:pPr>
      <w:r w:rsidRPr="00FA765E">
        <w:t>Развитие научной мысли. Приоритет естественных и технических наук как отражение растущих потребностей промышленности. Периодическая система элементов Д. Менделеева — ярчайшее проявление единства рационального и эстетического. Уровень культуры производства, определяющийся связью функциональных, конструктивных и эстетических критериев. Влияние позитивизма на философскую и эстетическую мысль Петербурга. Ограниченность позитивистского движения в России по сравнению с Западной Европой.</w:t>
      </w:r>
    </w:p>
    <w:p w:rsidR="00841D49" w:rsidRPr="00FA765E" w:rsidRDefault="00841D49" w:rsidP="006F14EC">
      <w:pPr>
        <w:pStyle w:val="a5"/>
        <w:spacing w:before="0" w:beforeAutospacing="0" w:after="0" w:afterAutospacing="0"/>
        <w:ind w:firstLine="709"/>
        <w:jc w:val="both"/>
      </w:pPr>
      <w:r w:rsidRPr="00FA765E">
        <w:t>Развитие журналистики, издательского дела, книготорговли, библиотек. Переводы произведений европейских мыслителей, ученых, писателей на русский язык. Значение сатиры в петербургской литературе, драматургии, журналистике, изобразительном искусстве. Продолжение гоголевской традиции.</w:t>
      </w:r>
    </w:p>
    <w:p w:rsidR="00841D49" w:rsidRPr="00FA765E" w:rsidRDefault="00841D49" w:rsidP="006F14EC">
      <w:pPr>
        <w:pStyle w:val="a5"/>
        <w:spacing w:before="0" w:beforeAutospacing="0" w:after="0" w:afterAutospacing="0"/>
        <w:ind w:firstLine="709"/>
        <w:jc w:val="both"/>
      </w:pPr>
      <w:r w:rsidRPr="00FA765E">
        <w:t>Отражение спора о Петербурге в общественной мысли и в искусстве.</w:t>
      </w:r>
    </w:p>
    <w:p w:rsidR="00841D49" w:rsidRPr="00FA765E" w:rsidRDefault="00841D49" w:rsidP="006F14EC">
      <w:pPr>
        <w:pStyle w:val="a5"/>
        <w:spacing w:before="0" w:beforeAutospacing="0" w:after="0" w:afterAutospacing="0"/>
        <w:ind w:firstLine="709"/>
        <w:jc w:val="center"/>
        <w:rPr>
          <w:b/>
          <w:bCs/>
        </w:rPr>
      </w:pPr>
      <w:r w:rsidRPr="00FA765E">
        <w:rPr>
          <w:b/>
          <w:bCs/>
        </w:rPr>
        <w:t>Тема 8. Культура Петербурга — Петрограда начала XX века — эпоха трех революций</w:t>
      </w:r>
    </w:p>
    <w:p w:rsidR="00841D49" w:rsidRPr="00FA765E" w:rsidRDefault="00841D49" w:rsidP="006F14EC">
      <w:pPr>
        <w:pStyle w:val="a5"/>
        <w:spacing w:before="0" w:beforeAutospacing="0" w:after="0" w:afterAutospacing="0"/>
        <w:ind w:firstLine="709"/>
        <w:jc w:val="both"/>
      </w:pPr>
      <w:r w:rsidRPr="00FA765E">
        <w:t xml:space="preserve">Петербург как центр революционного движения в России — три революции на протяжении двенадцати лет. Влияние </w:t>
      </w:r>
      <w:proofErr w:type="gramStart"/>
      <w:r w:rsidRPr="00FA765E">
        <w:t>политики на</w:t>
      </w:r>
      <w:proofErr w:type="gramEnd"/>
      <w:r w:rsidRPr="00FA765E">
        <w:t xml:space="preserve"> все сферы культуры. Проблема «революция и культура», различные подходы к ее решению. Борьба течений в социологии, философии, художественной культуре. Радикальное изменение ситуации после Октябрьской революции. Петербургская интеллигенция, ее социальная структура и идейный разброд — от участия в подготовке революции до декадентского отрицания смысла жизни. Рождение пролетарской интеллигенц</w:t>
      </w:r>
      <w:proofErr w:type="gramStart"/>
      <w:r w:rsidRPr="00FA765E">
        <w:t>ии и ее</w:t>
      </w:r>
      <w:proofErr w:type="gramEnd"/>
      <w:r w:rsidRPr="00FA765E">
        <w:t xml:space="preserve"> специфические черты.</w:t>
      </w:r>
    </w:p>
    <w:p w:rsidR="00841D49" w:rsidRPr="00FA765E" w:rsidRDefault="00841D49" w:rsidP="006F14EC">
      <w:pPr>
        <w:pStyle w:val="a5"/>
        <w:spacing w:before="0" w:beforeAutospacing="0" w:after="0" w:afterAutospacing="0"/>
        <w:ind w:firstLine="709"/>
        <w:jc w:val="both"/>
      </w:pPr>
      <w:r w:rsidRPr="00FA765E">
        <w:t>Дальнейшее технико-технологическое совершенствование петербургской промышленности. Научное и эстетическое обеспечение этого процесса. Достижения естественных и технических наук и дальнейшее развитие русского дизайна. Национальное преломление европейского научно-технического прогресса. Первая мировая война, нарушившая естественный ход эволюции культуры города в данном направлении.</w:t>
      </w:r>
    </w:p>
    <w:p w:rsidR="00841D49" w:rsidRPr="00FA765E" w:rsidRDefault="00841D49" w:rsidP="006F14EC">
      <w:pPr>
        <w:pStyle w:val="a5"/>
        <w:spacing w:before="0" w:beforeAutospacing="0" w:after="0" w:afterAutospacing="0"/>
        <w:ind w:firstLine="709"/>
        <w:jc w:val="both"/>
      </w:pPr>
      <w:r w:rsidRPr="00FA765E">
        <w:t xml:space="preserve">Строительство в городе и проблема сохранения или изменения его архитектурного облика. Верность традиции </w:t>
      </w:r>
      <w:proofErr w:type="spellStart"/>
      <w:r w:rsidRPr="00FA765E">
        <w:t>ансамблевости</w:t>
      </w:r>
      <w:proofErr w:type="spellEnd"/>
      <w:r w:rsidRPr="00FA765E">
        <w:t xml:space="preserve"> в художественном мышлении и новаторство. Особенности петербургского модерна; неоклассицизм и зарождение конструктивизма.</w:t>
      </w:r>
    </w:p>
    <w:p w:rsidR="00841D49" w:rsidRPr="00FA765E" w:rsidRDefault="00841D49" w:rsidP="006F14EC">
      <w:pPr>
        <w:pStyle w:val="a5"/>
        <w:spacing w:before="0" w:beforeAutospacing="0" w:after="0" w:afterAutospacing="0"/>
        <w:ind w:firstLine="709"/>
        <w:jc w:val="both"/>
      </w:pPr>
      <w:r w:rsidRPr="00FA765E">
        <w:t xml:space="preserve">Противоречивая взаимосвязь сциентизма и эстетизма в петербургской культуре. Столкновение </w:t>
      </w:r>
      <w:proofErr w:type="spellStart"/>
      <w:r w:rsidRPr="00FA765E">
        <w:t>мирискуснического</w:t>
      </w:r>
      <w:proofErr w:type="spellEnd"/>
      <w:r w:rsidRPr="00FA765E">
        <w:t xml:space="preserve"> </w:t>
      </w:r>
      <w:proofErr w:type="spellStart"/>
      <w:r w:rsidRPr="00FA765E">
        <w:t>ретроспективизма</w:t>
      </w:r>
      <w:proofErr w:type="spellEnd"/>
      <w:r w:rsidRPr="00FA765E">
        <w:t xml:space="preserve">, традиционалистского академизма, социально-аналитического реализма и анархически-революционного футуризма в художественной жизни города как отражение общих для петербургской модификации русской культуры этого времени процессов. Серебряный век и отношение к наследию А. Пушкина — от признания его непреходящей ценности (символисты и акмеисты) до «сбрасывания с корабля современности» (футуристы). Изменение соотношения разных </w:t>
      </w:r>
      <w:r w:rsidRPr="00FA765E">
        <w:lastRenderedPageBreak/>
        <w:t>видов искусства в художественной культуре города. Роль петербургского балета, книжно-журнальной графики, театральной живописи, камерной музыки.</w:t>
      </w:r>
    </w:p>
    <w:p w:rsidR="00841D49" w:rsidRPr="00FA765E" w:rsidRDefault="00841D49" w:rsidP="006F14EC">
      <w:pPr>
        <w:pStyle w:val="a5"/>
        <w:spacing w:before="0" w:beforeAutospacing="0" w:after="0" w:afterAutospacing="0"/>
        <w:ind w:firstLine="709"/>
        <w:jc w:val="both"/>
      </w:pPr>
      <w:r w:rsidRPr="00FA765E">
        <w:t>Углубление культурных связей с Западной Европой и одновременно возникновение интереса к Востоку. Развитие научного востоковедения в Петербурге и восточная ориентация в разных областях художественного творчества.</w:t>
      </w:r>
    </w:p>
    <w:p w:rsidR="00841D49" w:rsidRPr="00FA765E" w:rsidRDefault="00841D49" w:rsidP="006F14EC">
      <w:pPr>
        <w:pStyle w:val="a5"/>
        <w:spacing w:before="0" w:beforeAutospacing="0" w:after="0" w:afterAutospacing="0"/>
        <w:ind w:firstLine="709"/>
        <w:jc w:val="both"/>
      </w:pPr>
      <w:r w:rsidRPr="00FA765E">
        <w:t>Особенности социокультурного процесса в Петербурге–Петрограде и в Москве (до и после возвращения ей статуса столицы).</w:t>
      </w:r>
    </w:p>
    <w:p w:rsidR="00841D49" w:rsidRPr="00FA765E" w:rsidRDefault="00841D49" w:rsidP="006F14EC">
      <w:pPr>
        <w:pStyle w:val="a5"/>
        <w:spacing w:before="0" w:beforeAutospacing="0" w:after="0" w:afterAutospacing="0"/>
        <w:ind w:firstLine="709"/>
        <w:jc w:val="both"/>
      </w:pPr>
      <w:r w:rsidRPr="00FA765E">
        <w:t xml:space="preserve">Художественное самосознание города — его воплощение в литературе, графике, живописи, фотоискусстве и нарождающемся кинематографе. Появление научного </w:t>
      </w:r>
      <w:proofErr w:type="spellStart"/>
      <w:r w:rsidRPr="00FA765E">
        <w:t>петербурговедения</w:t>
      </w:r>
      <w:proofErr w:type="spellEnd"/>
      <w:r w:rsidRPr="00FA765E">
        <w:t xml:space="preserve"> как теоретического самопознания города.</w:t>
      </w:r>
    </w:p>
    <w:p w:rsidR="00841D49" w:rsidRPr="00FA765E" w:rsidRDefault="00841D49" w:rsidP="006F14EC">
      <w:pPr>
        <w:pStyle w:val="a5"/>
        <w:spacing w:before="0" w:beforeAutospacing="0" w:after="0" w:afterAutospacing="0"/>
        <w:ind w:firstLine="709"/>
        <w:jc w:val="both"/>
      </w:pPr>
      <w:r w:rsidRPr="00FA765E">
        <w:t>Стиль петербургской культуры как всепроникающая эстетически значимая структура мировосприятия, мышления, творчества и поведения.</w:t>
      </w:r>
    </w:p>
    <w:p w:rsidR="00841D49" w:rsidRPr="00FA765E" w:rsidRDefault="00841D49" w:rsidP="006F14EC">
      <w:pPr>
        <w:pStyle w:val="a5"/>
        <w:spacing w:before="0" w:beforeAutospacing="0" w:after="0" w:afterAutospacing="0"/>
        <w:ind w:firstLine="709"/>
        <w:jc w:val="center"/>
        <w:rPr>
          <w:b/>
          <w:bCs/>
        </w:rPr>
      </w:pPr>
      <w:r w:rsidRPr="00FA765E">
        <w:rPr>
          <w:b/>
          <w:bCs/>
        </w:rPr>
        <w:t>Тема 9. Культура Петрограда–Ленинграда в годы советской власти</w:t>
      </w:r>
    </w:p>
    <w:p w:rsidR="00841D49" w:rsidRPr="00FA765E" w:rsidRDefault="00841D49" w:rsidP="006F14EC">
      <w:pPr>
        <w:pStyle w:val="a5"/>
        <w:spacing w:before="0" w:beforeAutospacing="0" w:after="0" w:afterAutospacing="0"/>
        <w:ind w:firstLine="709"/>
        <w:jc w:val="both"/>
      </w:pPr>
      <w:r w:rsidRPr="00FA765E">
        <w:t>Культурологический смысл переноса российской столицы в Москву. Влияние на жизнь Петрограда утраты столичного статуса. Отношение советской власти к бывшей столице как к реальному или потенциальному источнику духовного сопротивления большевистскому тоталитаризму. Политика И. Сталина и его преемников, превращавшая Ленинград в «</w:t>
      </w:r>
      <w:proofErr w:type="gramStart"/>
      <w:r w:rsidRPr="00FA765E">
        <w:t>великий город</w:t>
      </w:r>
      <w:proofErr w:type="gramEnd"/>
      <w:r w:rsidRPr="00FA765E">
        <w:t xml:space="preserve"> с областной судьбой», уничтожавшая его своеобразие в русской культуре. Политика люмпенизации города и изменение его демографической структуры.</w:t>
      </w:r>
    </w:p>
    <w:p w:rsidR="00841D49" w:rsidRPr="00FA765E" w:rsidRDefault="00841D49" w:rsidP="006F14EC">
      <w:pPr>
        <w:pStyle w:val="a5"/>
        <w:spacing w:before="0" w:beforeAutospacing="0" w:after="0" w:afterAutospacing="0"/>
        <w:ind w:firstLine="709"/>
        <w:jc w:val="both"/>
      </w:pPr>
      <w:r w:rsidRPr="00FA765E">
        <w:t>Зависимость нового городского строительства от этой политики и эстетического диктата вождей (сталинский неоклассицизм и хрущевский функционализм). Нарастающий разрыв между городским центром и спальными районами. Отражение этих противоречий в строительстве ленинградского метрополитена.</w:t>
      </w:r>
    </w:p>
    <w:p w:rsidR="00841D49" w:rsidRPr="00FA765E" w:rsidRDefault="00841D49" w:rsidP="006F14EC">
      <w:pPr>
        <w:pStyle w:val="a5"/>
        <w:spacing w:before="0" w:beforeAutospacing="0" w:after="0" w:afterAutospacing="0"/>
        <w:ind w:firstLine="709"/>
        <w:jc w:val="both"/>
      </w:pPr>
      <w:r w:rsidRPr="00FA765E">
        <w:t xml:space="preserve">Сохранение в Ленинграде в 1920-е годы петербургских традиций и стиля петербургской культуры. Нарастание конфликта между дореволюционной и пролетарской интеллигенцией, захватившей при поддержке партийно-государственной власти руководящие позиции во всех сферах культуры. Духовное ограбление Ленинграда — перемещение в столицу Академии наук, отъезд в Москву многих выдающихся ученых, писателей, деятелей искусства. </w:t>
      </w:r>
      <w:proofErr w:type="gramStart"/>
      <w:r w:rsidRPr="00FA765E">
        <w:t>Подчинение столице всех ленинградских учреждений культуры — научных институтов, учебных заведений, издательств, музеев, творческих союзов и т. п. Физическое истребление петербургской интеллигенции (начиная с репрессий после убийства С. Кирова и кончая «ленинградским делом»), высылка из страны непокорных (от пассажиров «философского парохода» в 1922 году до И. Бродского), идеологическое порабощение тех, кто избежал репрессий и выжил во время блокады (действие послевоенных постановлений</w:t>
      </w:r>
      <w:proofErr w:type="gramEnd"/>
      <w:r w:rsidRPr="00FA765E">
        <w:t xml:space="preserve"> ЦК ВК</w:t>
      </w:r>
      <w:proofErr w:type="gramStart"/>
      <w:r w:rsidRPr="00FA765E">
        <w:t>П(</w:t>
      </w:r>
      <w:proofErr w:type="gramEnd"/>
      <w:r w:rsidRPr="00FA765E">
        <w:t>б) по вопросам литературы и искусства, направленных в первую очередь против ленинградцев — М. Зощенко, А. Ахматовой, Д. Шостаковича, так называемых «космополитов»).</w:t>
      </w:r>
    </w:p>
    <w:p w:rsidR="00841D49" w:rsidRPr="00FA765E" w:rsidRDefault="00841D49" w:rsidP="006F14EC">
      <w:pPr>
        <w:pStyle w:val="a5"/>
        <w:spacing w:before="0" w:beforeAutospacing="0" w:after="0" w:afterAutospacing="0"/>
        <w:ind w:firstLine="709"/>
        <w:jc w:val="both"/>
      </w:pPr>
      <w:r w:rsidRPr="00FA765E">
        <w:t xml:space="preserve">Духовное сопротивление этой политике последних представителей </w:t>
      </w:r>
      <w:proofErr w:type="spellStart"/>
      <w:r w:rsidRPr="00FA765E">
        <w:t>петербургско</w:t>
      </w:r>
      <w:proofErr w:type="spellEnd"/>
      <w:r w:rsidRPr="00FA765E">
        <w:t>-ленинградской интеллигенции и принявших от нее эстафету новых поколений. Поведение ленинградцев в годы блокады — свидетельство незыблемости нравственных принципов петербургской интеллигенции. Проявление ее гражданских и эстетических позиций после смерти Сталина и XX съезда КПСС в деятельности «шестидесятников». Критическое отношение к политике преемников Сталина, породившее и в эти годы безвременья высокие духовные ценности.</w:t>
      </w:r>
    </w:p>
    <w:p w:rsidR="00841D49" w:rsidRPr="00FA765E" w:rsidRDefault="00841D49" w:rsidP="006F14EC">
      <w:pPr>
        <w:pStyle w:val="a5"/>
        <w:spacing w:before="0" w:beforeAutospacing="0" w:after="0" w:afterAutospacing="0"/>
        <w:ind w:firstLine="709"/>
        <w:jc w:val="center"/>
        <w:rPr>
          <w:b/>
          <w:bCs/>
        </w:rPr>
      </w:pPr>
      <w:r w:rsidRPr="00FA765E">
        <w:rPr>
          <w:b/>
          <w:bCs/>
        </w:rPr>
        <w:t>Тема 10. Современное состояние и перспективы развития культуры Санкт-Петербурга</w:t>
      </w:r>
    </w:p>
    <w:p w:rsidR="00841D49" w:rsidRPr="00FA765E" w:rsidRDefault="00841D49" w:rsidP="006F14EC">
      <w:pPr>
        <w:pStyle w:val="a5"/>
        <w:spacing w:before="0" w:beforeAutospacing="0" w:after="0" w:afterAutospacing="0"/>
        <w:ind w:firstLine="709"/>
        <w:jc w:val="both"/>
      </w:pPr>
      <w:r w:rsidRPr="00FA765E">
        <w:t xml:space="preserve">Значение начавшегося в середины 1980-х годов перехода России от тоталитаризма к демократии в судьбе Ленинграда. Восстановление первоначального имени города как </w:t>
      </w:r>
      <w:r w:rsidRPr="00FA765E">
        <w:lastRenderedPageBreak/>
        <w:t>символ возрождения его былой роли в русской культуре. Изменение внешнего облика центра города благодаря реставрационным работам и городскому дизайну. Обретение независимости в решении многих вопросов материального, духовного и художественного развития Петербурга. Трудности реализации этой свободы. Первые плоды деятельности петербургской интеллигенции. Обретение самостоятельности всеми учреждениями культуры и творческими союзами. Радикальное преобразование многих средних и высших учебных заведений на основе самостоятельно разрабатываемых программ (самый яркий пример — Санкт-Петербургский Гуманитарный университет профсоюзов). Создание Академии гуманитарных наук, воспитательного дома, эстетического центра «Семья». Небывалая по масштабу издательская деятельность, рождение новых издательств, журналов и газет. Появление драматических, музыкальных и хореографических театров, художественных салонов. Реорганизация на демократической основе средств массовой информации — прессы, телевидения и радио. Расширение культурных связей со многими странами мира.</w:t>
      </w:r>
    </w:p>
    <w:p w:rsidR="00841D49" w:rsidRPr="00FA765E" w:rsidRDefault="00841D49" w:rsidP="006F14EC">
      <w:pPr>
        <w:pStyle w:val="a5"/>
        <w:spacing w:before="0" w:beforeAutospacing="0" w:after="0" w:afterAutospacing="0"/>
        <w:ind w:firstLine="709"/>
        <w:jc w:val="both"/>
      </w:pPr>
      <w:r w:rsidRPr="00FA765E">
        <w:t>Превращение петербургского краеведения в культуроведение. Создание серии организаций и добровольных обществ, деятельность которых посвящена изучению города, восстановлению его роли в отечественной культуре, преподаванию истории Санкт-Петербурга в гимназиях и специализированных университетах.</w:t>
      </w:r>
    </w:p>
    <w:p w:rsidR="00841D49" w:rsidRPr="00FA765E" w:rsidRDefault="00841D49" w:rsidP="006F14EC">
      <w:pPr>
        <w:pStyle w:val="a5"/>
        <w:spacing w:before="0" w:beforeAutospacing="0" w:after="0" w:afterAutospacing="0"/>
        <w:ind w:firstLine="709"/>
        <w:jc w:val="both"/>
      </w:pPr>
      <w:r w:rsidRPr="00FA765E">
        <w:t>Основные препятствия на пути возрождения Петербурга. Экономические трудности, общие для всей страны. Непонимание руководителями города и государства действительной роли Петербурга в истории отечественной культуры. Предвзятое отношение к культуре как результат многолетней пролетаризации населения города и воспитания презрения к интеллигенции. Празднование 300-летия города как стимул к преодолению этих препятствий и освобождению духовной энергии его жителей для восстановления места Петербурга в российской культуре.</w:t>
      </w:r>
    </w:p>
    <w:p w:rsidR="00841D49" w:rsidRPr="00FA765E" w:rsidRDefault="00841D49" w:rsidP="006F14EC">
      <w:pPr>
        <w:pStyle w:val="a5"/>
        <w:spacing w:before="0" w:beforeAutospacing="0" w:after="0" w:afterAutospacing="0"/>
        <w:ind w:firstLine="709"/>
        <w:jc w:val="both"/>
      </w:pPr>
      <w:r w:rsidRPr="00FA765E">
        <w:t>Установление отношений Петербурга и Москвы на принципах диалога, а не конфронтации. Смысл вошедшего в обиход понятия «две столицы» применительно к современному состоянию отношений Москвы и Петербурга.</w:t>
      </w:r>
    </w:p>
    <w:p w:rsidR="00841D49" w:rsidRPr="00FA765E" w:rsidRDefault="00841D49" w:rsidP="006F14EC">
      <w:pPr>
        <w:pStyle w:val="a5"/>
        <w:spacing w:before="0" w:beforeAutospacing="0" w:after="0" w:afterAutospacing="0"/>
        <w:ind w:firstLine="709"/>
        <w:jc w:val="both"/>
      </w:pPr>
      <w:r w:rsidRPr="00FA765E">
        <w:t>Культура Санкт-Петербурга в начале XXI века: новые тенденции и перспективы развития. Проблема сохранения культурного наследия города: официальная политика и оппозиционные движения (движение «Живой город»). Перенос в Санкт-Петербург ряда столичных функций.</w:t>
      </w:r>
    </w:p>
    <w:p w:rsidR="00841D49" w:rsidRPr="00FA765E" w:rsidRDefault="00841D49" w:rsidP="006F14EC">
      <w:pPr>
        <w:pStyle w:val="a5"/>
        <w:spacing w:before="0" w:beforeAutospacing="0" w:after="0" w:afterAutospacing="0"/>
        <w:ind w:firstLine="709"/>
        <w:jc w:val="both"/>
      </w:pPr>
      <w:r w:rsidRPr="00FA765E">
        <w:t xml:space="preserve">Санкт-Петербург как центр российского и мирового туризма. Необходимость дальнейшего продвижения культурного наследия Санкт-Петербурга на рынке туристских услуг. Включение города в Список всемирного природного и культурного наследия ЮНЕСКО. </w:t>
      </w:r>
    </w:p>
    <w:p w:rsidR="00BA7494" w:rsidRPr="00FA765E" w:rsidRDefault="00BA7494" w:rsidP="00BA7494">
      <w:pPr>
        <w:pStyle w:val="2"/>
        <w:tabs>
          <w:tab w:val="clear" w:pos="576"/>
          <w:tab w:val="num" w:pos="0"/>
        </w:tabs>
        <w:jc w:val="left"/>
        <w:rPr>
          <w:b/>
          <w:sz w:val="24"/>
        </w:rPr>
      </w:pPr>
      <w:bookmarkStart w:id="5" w:name="_Toc400032994"/>
    </w:p>
    <w:p w:rsidR="00841D49" w:rsidRPr="00FA765E" w:rsidRDefault="00841D49" w:rsidP="00BA7494">
      <w:pPr>
        <w:pStyle w:val="2"/>
        <w:tabs>
          <w:tab w:val="clear" w:pos="576"/>
          <w:tab w:val="num" w:pos="0"/>
        </w:tabs>
        <w:jc w:val="left"/>
        <w:rPr>
          <w:b/>
          <w:i w:val="0"/>
          <w:sz w:val="24"/>
        </w:rPr>
      </w:pPr>
      <w:r w:rsidRPr="00FA765E">
        <w:rPr>
          <w:b/>
          <w:i w:val="0"/>
          <w:sz w:val="24"/>
        </w:rPr>
        <w:t xml:space="preserve">6. </w:t>
      </w:r>
      <w:bookmarkStart w:id="6" w:name="prakt"/>
      <w:bookmarkEnd w:id="6"/>
      <w:r w:rsidRPr="00FA765E">
        <w:rPr>
          <w:b/>
          <w:i w:val="0"/>
          <w:sz w:val="24"/>
        </w:rPr>
        <w:t>План практических (семинарских) занятий</w:t>
      </w:r>
      <w:bookmarkEnd w:id="5"/>
    </w:p>
    <w:tbl>
      <w:tblPr>
        <w:tblW w:w="9720" w:type="dxa"/>
        <w:tblInd w:w="108"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ayout w:type="fixed"/>
        <w:tblLook w:val="00A0" w:firstRow="1" w:lastRow="0" w:firstColumn="1" w:lastColumn="0" w:noHBand="0" w:noVBand="0"/>
      </w:tblPr>
      <w:tblGrid>
        <w:gridCol w:w="567"/>
        <w:gridCol w:w="1701"/>
        <w:gridCol w:w="4536"/>
        <w:gridCol w:w="1296"/>
        <w:gridCol w:w="1620"/>
      </w:tblGrid>
      <w:tr w:rsidR="00841D49" w:rsidRPr="00FA765E" w:rsidTr="00BA7494">
        <w:tc>
          <w:tcPr>
            <w:tcW w:w="567" w:type="dxa"/>
            <w:vAlign w:val="center"/>
          </w:tcPr>
          <w:p w:rsidR="00841D49" w:rsidRPr="00FA765E" w:rsidRDefault="00841D49" w:rsidP="008F446F">
            <w:pPr>
              <w:jc w:val="center"/>
              <w:rPr>
                <w:b/>
              </w:rPr>
            </w:pPr>
            <w:r w:rsidRPr="00FA765E">
              <w:rPr>
                <w:b/>
              </w:rPr>
              <w:t xml:space="preserve">№ </w:t>
            </w:r>
            <w:proofErr w:type="gramStart"/>
            <w:r w:rsidRPr="00FA765E">
              <w:rPr>
                <w:b/>
              </w:rPr>
              <w:t>п</w:t>
            </w:r>
            <w:proofErr w:type="gramEnd"/>
            <w:r w:rsidRPr="00FA765E">
              <w:rPr>
                <w:b/>
              </w:rPr>
              <w:t>/п</w:t>
            </w:r>
          </w:p>
        </w:tc>
        <w:tc>
          <w:tcPr>
            <w:tcW w:w="1701" w:type="dxa"/>
            <w:vAlign w:val="center"/>
          </w:tcPr>
          <w:p w:rsidR="00841D49" w:rsidRPr="00FA765E" w:rsidRDefault="00841D49" w:rsidP="008F446F">
            <w:pPr>
              <w:ind w:right="-108"/>
              <w:jc w:val="center"/>
              <w:rPr>
                <w:b/>
              </w:rPr>
            </w:pPr>
            <w:r w:rsidRPr="00FA765E">
              <w:rPr>
                <w:b/>
              </w:rPr>
              <w:t>Наименование темы</w:t>
            </w:r>
          </w:p>
          <w:p w:rsidR="00841D49" w:rsidRPr="00FA765E" w:rsidRDefault="00841D49" w:rsidP="008F446F">
            <w:pPr>
              <w:jc w:val="center"/>
              <w:rPr>
                <w:b/>
              </w:rPr>
            </w:pPr>
            <w:r w:rsidRPr="00FA765E">
              <w:rPr>
                <w:b/>
              </w:rPr>
              <w:t>дисциплины</w:t>
            </w:r>
          </w:p>
        </w:tc>
        <w:tc>
          <w:tcPr>
            <w:tcW w:w="4536" w:type="dxa"/>
            <w:vAlign w:val="center"/>
          </w:tcPr>
          <w:p w:rsidR="00841D49" w:rsidRPr="00FA765E" w:rsidRDefault="00841D49" w:rsidP="008F446F">
            <w:pPr>
              <w:jc w:val="center"/>
              <w:rPr>
                <w:b/>
              </w:rPr>
            </w:pPr>
            <w:r w:rsidRPr="00FA765E">
              <w:rPr>
                <w:b/>
              </w:rPr>
              <w:t>Наименование и содержание практических (семинарских) занятий,</w:t>
            </w:r>
          </w:p>
          <w:p w:rsidR="00841D49" w:rsidRPr="00FA765E" w:rsidRDefault="00841D49" w:rsidP="008F446F">
            <w:pPr>
              <w:jc w:val="center"/>
              <w:rPr>
                <w:b/>
              </w:rPr>
            </w:pPr>
            <w:r w:rsidRPr="00FA765E">
              <w:rPr>
                <w:b/>
              </w:rPr>
              <w:t>литература для подготовки к занятиям</w:t>
            </w:r>
          </w:p>
        </w:tc>
        <w:tc>
          <w:tcPr>
            <w:tcW w:w="1296" w:type="dxa"/>
            <w:vAlign w:val="center"/>
          </w:tcPr>
          <w:p w:rsidR="00841D49" w:rsidRPr="00FA765E" w:rsidRDefault="00841D49" w:rsidP="008F446F">
            <w:pPr>
              <w:jc w:val="center"/>
              <w:rPr>
                <w:b/>
              </w:rPr>
            </w:pPr>
            <w:proofErr w:type="spellStart"/>
            <w:r w:rsidRPr="00FA765E">
              <w:rPr>
                <w:b/>
              </w:rPr>
              <w:t>Форми</w:t>
            </w:r>
            <w:proofErr w:type="spellEnd"/>
          </w:p>
          <w:p w:rsidR="00841D49" w:rsidRPr="00FA765E" w:rsidRDefault="00841D49" w:rsidP="008F446F">
            <w:pPr>
              <w:jc w:val="center"/>
              <w:rPr>
                <w:b/>
              </w:rPr>
            </w:pPr>
            <w:proofErr w:type="spellStart"/>
            <w:r w:rsidRPr="00FA765E">
              <w:rPr>
                <w:b/>
              </w:rPr>
              <w:t>руемые</w:t>
            </w:r>
            <w:proofErr w:type="spellEnd"/>
          </w:p>
          <w:p w:rsidR="00841D49" w:rsidRPr="00FA765E" w:rsidRDefault="00841D49" w:rsidP="008F446F">
            <w:pPr>
              <w:jc w:val="center"/>
              <w:rPr>
                <w:b/>
              </w:rPr>
            </w:pPr>
            <w:r w:rsidRPr="00FA765E">
              <w:rPr>
                <w:b/>
              </w:rPr>
              <w:t>компе-</w:t>
            </w:r>
          </w:p>
          <w:p w:rsidR="00841D49" w:rsidRPr="00FA765E" w:rsidRDefault="00841D49" w:rsidP="008F446F">
            <w:pPr>
              <w:jc w:val="center"/>
              <w:rPr>
                <w:b/>
              </w:rPr>
            </w:pPr>
            <w:proofErr w:type="spellStart"/>
            <w:r w:rsidRPr="00FA765E">
              <w:rPr>
                <w:b/>
              </w:rPr>
              <w:t>тенции</w:t>
            </w:r>
            <w:proofErr w:type="spellEnd"/>
          </w:p>
        </w:tc>
        <w:tc>
          <w:tcPr>
            <w:tcW w:w="1620" w:type="dxa"/>
            <w:vAlign w:val="center"/>
          </w:tcPr>
          <w:p w:rsidR="00841D49" w:rsidRPr="00FA765E" w:rsidRDefault="00841D49" w:rsidP="008F446F">
            <w:pPr>
              <w:jc w:val="center"/>
              <w:rPr>
                <w:b/>
              </w:rPr>
            </w:pPr>
            <w:r w:rsidRPr="00FA765E">
              <w:rPr>
                <w:b/>
              </w:rPr>
              <w:t>Формы</w:t>
            </w:r>
          </w:p>
          <w:p w:rsidR="00841D49" w:rsidRPr="00FA765E" w:rsidRDefault="00841D49" w:rsidP="008F446F">
            <w:pPr>
              <w:jc w:val="center"/>
              <w:rPr>
                <w:b/>
              </w:rPr>
            </w:pPr>
            <w:r w:rsidRPr="00FA765E">
              <w:rPr>
                <w:b/>
              </w:rPr>
              <w:t>контроля</w:t>
            </w:r>
          </w:p>
          <w:p w:rsidR="00841D49" w:rsidRPr="00FA765E" w:rsidRDefault="00841D49" w:rsidP="008F446F">
            <w:pPr>
              <w:jc w:val="center"/>
              <w:rPr>
                <w:b/>
              </w:rPr>
            </w:pPr>
            <w:r w:rsidRPr="00FA765E">
              <w:rPr>
                <w:b/>
              </w:rPr>
              <w:t>усвоения</w:t>
            </w:r>
          </w:p>
          <w:p w:rsidR="00841D49" w:rsidRPr="00FA765E" w:rsidRDefault="00841D49" w:rsidP="008F446F">
            <w:pPr>
              <w:jc w:val="center"/>
              <w:rPr>
                <w:b/>
              </w:rPr>
            </w:pPr>
            <w:r w:rsidRPr="00FA765E">
              <w:rPr>
                <w:b/>
              </w:rPr>
              <w:t>знаний</w:t>
            </w:r>
          </w:p>
        </w:tc>
      </w:tr>
      <w:tr w:rsidR="00841D49" w:rsidRPr="00FA765E" w:rsidTr="00BA7494">
        <w:tc>
          <w:tcPr>
            <w:tcW w:w="567" w:type="dxa"/>
          </w:tcPr>
          <w:p w:rsidR="00841D49" w:rsidRPr="00FA765E" w:rsidRDefault="00841D49" w:rsidP="00F459F8">
            <w:pPr>
              <w:jc w:val="both"/>
            </w:pPr>
            <w:r w:rsidRPr="00FA765E">
              <w:t>1.</w:t>
            </w:r>
          </w:p>
        </w:tc>
        <w:tc>
          <w:tcPr>
            <w:tcW w:w="1701" w:type="dxa"/>
          </w:tcPr>
          <w:p w:rsidR="00841D49" w:rsidRPr="00FA765E" w:rsidRDefault="00841D49" w:rsidP="00F459F8">
            <w:pPr>
              <w:pStyle w:val="a5"/>
              <w:spacing w:before="0" w:beforeAutospacing="0" w:after="0" w:afterAutospacing="0"/>
              <w:jc w:val="both"/>
            </w:pPr>
            <w:r w:rsidRPr="00FA765E">
              <w:t>Общая характеристика Санкт-Петербурга</w:t>
            </w:r>
          </w:p>
        </w:tc>
        <w:tc>
          <w:tcPr>
            <w:tcW w:w="4536" w:type="dxa"/>
          </w:tcPr>
          <w:p w:rsidR="00841D49" w:rsidRPr="00FA765E" w:rsidRDefault="00841D49" w:rsidP="00F459F8">
            <w:pPr>
              <w:pStyle w:val="a5"/>
              <w:spacing w:before="0" w:beforeAutospacing="0" w:after="0" w:afterAutospacing="0"/>
              <w:jc w:val="both"/>
              <w:rPr>
                <w:b/>
                <w:bCs/>
              </w:rPr>
            </w:pPr>
            <w:r w:rsidRPr="00FA765E">
              <w:rPr>
                <w:b/>
                <w:bCs/>
              </w:rPr>
              <w:t>ТЕМА. ОБЩАЯ ХАРАКТЕРИСТИКА САНКТ-ПЕТЕРБУРГА</w:t>
            </w:r>
          </w:p>
          <w:p w:rsidR="00841D49" w:rsidRPr="00FA765E" w:rsidRDefault="00841D49" w:rsidP="00F459F8">
            <w:pPr>
              <w:suppressAutoHyphens w:val="0"/>
              <w:jc w:val="both"/>
            </w:pPr>
            <w:r w:rsidRPr="00FA765E">
              <w:t>Уникальность природно-географического положения Санкт-Петербурга.</w:t>
            </w:r>
          </w:p>
          <w:p w:rsidR="00841D49" w:rsidRPr="00FA765E" w:rsidRDefault="00841D49" w:rsidP="00F459F8">
            <w:pPr>
              <w:suppressAutoHyphens w:val="0"/>
              <w:jc w:val="both"/>
            </w:pPr>
            <w:r w:rsidRPr="00FA765E">
              <w:t>Общая характеристика динамики населения города.</w:t>
            </w:r>
          </w:p>
          <w:p w:rsidR="00841D49" w:rsidRPr="00FA765E" w:rsidRDefault="00841D49" w:rsidP="00F459F8">
            <w:pPr>
              <w:suppressAutoHyphens w:val="0"/>
              <w:jc w:val="both"/>
            </w:pPr>
            <w:r w:rsidRPr="00FA765E">
              <w:t>Периодизация культуры Санкт-</w:t>
            </w:r>
            <w:r w:rsidRPr="00FA765E">
              <w:lastRenderedPageBreak/>
              <w:t>Петербурга.</w:t>
            </w:r>
          </w:p>
          <w:p w:rsidR="00841D49" w:rsidRPr="00FA765E" w:rsidRDefault="00841D49" w:rsidP="00F459F8">
            <w:pPr>
              <w:pStyle w:val="a5"/>
              <w:spacing w:before="0" w:beforeAutospacing="0" w:after="0" w:afterAutospacing="0"/>
              <w:jc w:val="both"/>
            </w:pPr>
            <w:r w:rsidRPr="00FA765E">
              <w:t>Санкт-Петербург как промышленный, торговый, культурный центр, центр российского и мирового туризма.</w:t>
            </w:r>
          </w:p>
          <w:p w:rsidR="00841D49" w:rsidRPr="00FA765E" w:rsidRDefault="00841D49" w:rsidP="00F459F8">
            <w:pPr>
              <w:rPr>
                <w:b/>
              </w:rPr>
            </w:pPr>
            <w:r w:rsidRPr="00FA765E">
              <w:rPr>
                <w:b/>
              </w:rPr>
              <w:t>Литература:</w:t>
            </w:r>
          </w:p>
          <w:p w:rsidR="00841D49" w:rsidRPr="00FA765E" w:rsidRDefault="00841D49" w:rsidP="00F459F8">
            <w:pPr>
              <w:jc w:val="both"/>
              <w:rPr>
                <w:bCs/>
                <w:color w:val="000000"/>
              </w:rPr>
            </w:pPr>
            <w:r w:rsidRPr="00FA765E">
              <w:rPr>
                <w:bCs/>
                <w:color w:val="000000"/>
              </w:rPr>
              <w:t>1. Каган М. С. История культуры Петербурга</w:t>
            </w:r>
            <w:proofErr w:type="gramStart"/>
            <w:r w:rsidRPr="00FA765E">
              <w:rPr>
                <w:color w:val="000000"/>
              </w:rPr>
              <w:t xml:space="preserve"> :</w:t>
            </w:r>
            <w:proofErr w:type="gramEnd"/>
            <w:r w:rsidRPr="00FA765E">
              <w:rPr>
                <w:color w:val="000000"/>
              </w:rPr>
              <w:t xml:space="preserve"> Учеб. пособие/ М. С. Каган; 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.-231 с.</w:t>
            </w:r>
          </w:p>
          <w:p w:rsidR="00841D49" w:rsidRPr="00FA765E" w:rsidRDefault="00841D49" w:rsidP="00F459F8">
            <w:pPr>
              <w:jc w:val="both"/>
            </w:pPr>
            <w:r w:rsidRPr="00FA765E">
              <w:rPr>
                <w:rStyle w:val="rvts20"/>
              </w:rPr>
              <w:t xml:space="preserve">2. </w:t>
            </w:r>
            <w:proofErr w:type="spellStart"/>
            <w:r w:rsidRPr="00FA765E">
              <w:rPr>
                <w:rStyle w:val="rvts20"/>
              </w:rPr>
              <w:t>Кайсаров</w:t>
            </w:r>
            <w:proofErr w:type="spellEnd"/>
            <w:r w:rsidRPr="00FA765E">
              <w:rPr>
                <w:rStyle w:val="rvts20"/>
              </w:rPr>
              <w:t xml:space="preserve"> Е.А. История культуры Петербурга. XVIII век.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p w:rsidR="00841D49" w:rsidRPr="00FA765E" w:rsidRDefault="00841D49" w:rsidP="00F459F8">
            <w:pPr>
              <w:pStyle w:val="a5"/>
              <w:spacing w:before="0" w:beforeAutospacing="0" w:after="0" w:afterAutospacing="0"/>
              <w:jc w:val="both"/>
            </w:pPr>
            <w:r w:rsidRPr="00FA765E">
              <w:rPr>
                <w:rStyle w:val="rvts20"/>
              </w:rPr>
              <w:t xml:space="preserve">3. </w:t>
            </w:r>
            <w:proofErr w:type="spellStart"/>
            <w:r w:rsidRPr="00FA765E">
              <w:rPr>
                <w:rStyle w:val="rvts20"/>
              </w:rPr>
              <w:t>Кайсаров</w:t>
            </w:r>
            <w:proofErr w:type="spellEnd"/>
            <w:r w:rsidRPr="00FA765E">
              <w:rPr>
                <w:rStyle w:val="rvts20"/>
              </w:rPr>
              <w:t xml:space="preserve"> Е.А. История культуры Петербурга. XIX век: Пушкинский Петербург.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tc>
        <w:tc>
          <w:tcPr>
            <w:tcW w:w="1296" w:type="dxa"/>
          </w:tcPr>
          <w:p w:rsidR="00841D49" w:rsidRPr="00FA765E" w:rsidRDefault="003057F9" w:rsidP="003057F9">
            <w:pPr>
              <w:pStyle w:val="a5"/>
              <w:spacing w:before="0" w:beforeAutospacing="0" w:after="0" w:afterAutospacing="0"/>
              <w:jc w:val="center"/>
            </w:pPr>
            <w:r w:rsidRPr="00FA765E">
              <w:lastRenderedPageBreak/>
              <w:t>УК-5</w:t>
            </w:r>
          </w:p>
        </w:tc>
        <w:tc>
          <w:tcPr>
            <w:tcW w:w="1620" w:type="dxa"/>
          </w:tcPr>
          <w:p w:rsidR="00841D49" w:rsidRPr="00FA765E" w:rsidRDefault="00841D49" w:rsidP="00F459F8">
            <w:pPr>
              <w:pStyle w:val="a5"/>
              <w:spacing w:before="0" w:beforeAutospacing="0" w:after="0" w:afterAutospacing="0"/>
              <w:jc w:val="both"/>
            </w:pPr>
            <w:r w:rsidRPr="00FA765E">
              <w:t>Обсуждение докладов</w:t>
            </w:r>
          </w:p>
        </w:tc>
      </w:tr>
      <w:tr w:rsidR="003057F9" w:rsidRPr="00FA765E" w:rsidTr="00BA7494">
        <w:tc>
          <w:tcPr>
            <w:tcW w:w="567" w:type="dxa"/>
          </w:tcPr>
          <w:p w:rsidR="003057F9" w:rsidRPr="00FA765E" w:rsidRDefault="003057F9" w:rsidP="00F459F8">
            <w:pPr>
              <w:jc w:val="both"/>
            </w:pPr>
            <w:r w:rsidRPr="00FA765E">
              <w:lastRenderedPageBreak/>
              <w:t>2.</w:t>
            </w:r>
          </w:p>
        </w:tc>
        <w:tc>
          <w:tcPr>
            <w:tcW w:w="1701" w:type="dxa"/>
          </w:tcPr>
          <w:p w:rsidR="003057F9" w:rsidRPr="00FA765E" w:rsidRDefault="003057F9" w:rsidP="00F459F8">
            <w:pPr>
              <w:pStyle w:val="a5"/>
              <w:spacing w:before="0" w:beforeAutospacing="0" w:after="0" w:afterAutospacing="0"/>
              <w:jc w:val="both"/>
            </w:pPr>
            <w:r w:rsidRPr="00FA765E">
              <w:t>Основание и культурное самоопределение города</w:t>
            </w:r>
          </w:p>
          <w:p w:rsidR="00192162" w:rsidRPr="00FA765E" w:rsidRDefault="00192162" w:rsidP="00F459F8">
            <w:pPr>
              <w:pStyle w:val="a5"/>
              <w:spacing w:before="0" w:beforeAutospacing="0" w:after="0" w:afterAutospacing="0"/>
              <w:jc w:val="both"/>
            </w:pPr>
            <w:r w:rsidRPr="00FA765E">
              <w:t>(1703-1725)</w:t>
            </w:r>
          </w:p>
        </w:tc>
        <w:tc>
          <w:tcPr>
            <w:tcW w:w="4536" w:type="dxa"/>
          </w:tcPr>
          <w:p w:rsidR="003057F9" w:rsidRPr="00FA765E" w:rsidRDefault="003057F9" w:rsidP="00F459F8">
            <w:pPr>
              <w:pStyle w:val="a5"/>
              <w:spacing w:before="0" w:beforeAutospacing="0" w:after="0" w:afterAutospacing="0"/>
              <w:jc w:val="both"/>
              <w:rPr>
                <w:b/>
                <w:bCs/>
              </w:rPr>
            </w:pPr>
            <w:r w:rsidRPr="00FA765E">
              <w:rPr>
                <w:b/>
                <w:bCs/>
              </w:rPr>
              <w:t>ТЕМА. ОСНОВАНИЕ И КУЛЬТУРНОЕ САМООПРЕДЕЛЕНИЕ ГОРОДА (1703-1725)</w:t>
            </w:r>
          </w:p>
          <w:p w:rsidR="003057F9" w:rsidRPr="00FA765E" w:rsidRDefault="003057F9" w:rsidP="00F459F8">
            <w:pPr>
              <w:suppressAutoHyphens w:val="0"/>
              <w:jc w:val="both"/>
            </w:pPr>
            <w:r w:rsidRPr="00FA765E">
              <w:t>Основание города.</w:t>
            </w:r>
          </w:p>
          <w:p w:rsidR="003057F9" w:rsidRPr="00FA765E" w:rsidRDefault="003057F9" w:rsidP="00F459F8">
            <w:pPr>
              <w:suppressAutoHyphens w:val="0"/>
              <w:jc w:val="both"/>
            </w:pPr>
            <w:r w:rsidRPr="00FA765E">
              <w:t>Культурное самоопределение Санкт-Петербурга.</w:t>
            </w:r>
          </w:p>
          <w:p w:rsidR="003057F9" w:rsidRPr="00FA765E" w:rsidRDefault="003057F9" w:rsidP="00F459F8">
            <w:pPr>
              <w:suppressAutoHyphens w:val="0"/>
              <w:jc w:val="both"/>
            </w:pPr>
            <w:r w:rsidRPr="00FA765E">
              <w:t>Строительство Санкт-Петербурга (1703-1725).</w:t>
            </w:r>
          </w:p>
          <w:p w:rsidR="003057F9" w:rsidRPr="00FA765E" w:rsidRDefault="003057F9" w:rsidP="00F459F8">
            <w:pPr>
              <w:suppressAutoHyphens w:val="0"/>
              <w:jc w:val="both"/>
            </w:pPr>
            <w:r w:rsidRPr="00FA765E">
              <w:t>Архитектурный стиль «петровское барокко».</w:t>
            </w:r>
          </w:p>
          <w:p w:rsidR="003057F9" w:rsidRPr="00FA765E" w:rsidRDefault="003057F9" w:rsidP="00F459F8">
            <w:pPr>
              <w:suppressAutoHyphens w:val="0"/>
              <w:jc w:val="both"/>
            </w:pPr>
            <w:r w:rsidRPr="00FA765E">
              <w:t>Утверждение светских начал в русской живописи петровского Петербурга.</w:t>
            </w:r>
          </w:p>
          <w:p w:rsidR="003057F9" w:rsidRPr="00FA765E" w:rsidRDefault="003057F9" w:rsidP="00F459F8">
            <w:pPr>
              <w:suppressAutoHyphens w:val="0"/>
              <w:jc w:val="both"/>
            </w:pPr>
            <w:r w:rsidRPr="00FA765E">
              <w:t>Становление в Санкт-Петербурге светской скульптуры.</w:t>
            </w:r>
          </w:p>
          <w:p w:rsidR="003057F9" w:rsidRPr="00FA765E" w:rsidRDefault="003057F9" w:rsidP="00F459F8">
            <w:pPr>
              <w:suppressAutoHyphens w:val="0"/>
              <w:jc w:val="both"/>
            </w:pPr>
            <w:r w:rsidRPr="00FA765E">
              <w:t>Музыкальная жизнь города.</w:t>
            </w:r>
          </w:p>
          <w:p w:rsidR="003057F9" w:rsidRPr="00FA765E" w:rsidRDefault="003057F9" w:rsidP="00F459F8">
            <w:pPr>
              <w:rPr>
                <w:b/>
              </w:rPr>
            </w:pPr>
            <w:r w:rsidRPr="00FA765E">
              <w:rPr>
                <w:b/>
              </w:rPr>
              <w:t>Литература:</w:t>
            </w:r>
          </w:p>
          <w:p w:rsidR="003057F9" w:rsidRPr="00FA765E" w:rsidRDefault="003057F9" w:rsidP="00F459F8">
            <w:pPr>
              <w:jc w:val="both"/>
              <w:rPr>
                <w:bCs/>
                <w:color w:val="000000"/>
              </w:rPr>
            </w:pPr>
            <w:r w:rsidRPr="00FA765E">
              <w:rPr>
                <w:bCs/>
                <w:color w:val="000000"/>
              </w:rPr>
              <w:t>1. Каган М. С. История культуры Петербурга</w:t>
            </w:r>
            <w:proofErr w:type="gramStart"/>
            <w:r w:rsidRPr="00FA765E">
              <w:rPr>
                <w:color w:val="000000"/>
              </w:rPr>
              <w:t xml:space="preserve"> :</w:t>
            </w:r>
            <w:proofErr w:type="gramEnd"/>
            <w:r w:rsidRPr="00FA765E">
              <w:rPr>
                <w:color w:val="000000"/>
              </w:rPr>
              <w:t xml:space="preserve"> Учеб. пособие/ М. С. Каган; 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.-231 с.</w:t>
            </w:r>
          </w:p>
          <w:p w:rsidR="003057F9" w:rsidRPr="00FA765E" w:rsidRDefault="003057F9" w:rsidP="00F459F8">
            <w:pPr>
              <w:jc w:val="both"/>
            </w:pPr>
            <w:r w:rsidRPr="00FA765E">
              <w:rPr>
                <w:rStyle w:val="rvts20"/>
              </w:rPr>
              <w:t xml:space="preserve">2. </w:t>
            </w:r>
            <w:proofErr w:type="spellStart"/>
            <w:r w:rsidRPr="00FA765E">
              <w:rPr>
                <w:rStyle w:val="rvts20"/>
              </w:rPr>
              <w:t>Кайсаров</w:t>
            </w:r>
            <w:proofErr w:type="spellEnd"/>
            <w:r w:rsidRPr="00FA765E">
              <w:rPr>
                <w:rStyle w:val="rvts20"/>
              </w:rPr>
              <w:t xml:space="preserve"> Е.А. История культуры Петербурга. XVIII век.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p w:rsidR="003057F9" w:rsidRPr="00FA765E" w:rsidRDefault="003057F9" w:rsidP="00F459F8">
            <w:pPr>
              <w:pStyle w:val="a5"/>
              <w:spacing w:before="0" w:beforeAutospacing="0" w:after="0" w:afterAutospacing="0"/>
              <w:jc w:val="both"/>
            </w:pPr>
            <w:r w:rsidRPr="00FA765E">
              <w:rPr>
                <w:rStyle w:val="rvts20"/>
              </w:rPr>
              <w:t xml:space="preserve">3. </w:t>
            </w:r>
            <w:proofErr w:type="spellStart"/>
            <w:r w:rsidRPr="00FA765E">
              <w:rPr>
                <w:rStyle w:val="rvts20"/>
              </w:rPr>
              <w:t>Кайсаров</w:t>
            </w:r>
            <w:proofErr w:type="spellEnd"/>
            <w:r w:rsidRPr="00FA765E">
              <w:rPr>
                <w:rStyle w:val="rvts20"/>
              </w:rPr>
              <w:t xml:space="preserve"> Е.А. История культуры Петербурга. XIX век: Пушкинский Петербург.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tc>
        <w:tc>
          <w:tcPr>
            <w:tcW w:w="1296" w:type="dxa"/>
          </w:tcPr>
          <w:p w:rsidR="003057F9" w:rsidRPr="00FA765E" w:rsidRDefault="003057F9" w:rsidP="000D77A5">
            <w:pPr>
              <w:pStyle w:val="a5"/>
              <w:spacing w:before="0" w:beforeAutospacing="0" w:after="0" w:afterAutospacing="0"/>
              <w:jc w:val="center"/>
            </w:pPr>
            <w:r w:rsidRPr="00FA765E">
              <w:t>УК-5</w:t>
            </w:r>
          </w:p>
        </w:tc>
        <w:tc>
          <w:tcPr>
            <w:tcW w:w="1620" w:type="dxa"/>
          </w:tcPr>
          <w:p w:rsidR="003057F9" w:rsidRPr="00FA765E" w:rsidRDefault="003057F9" w:rsidP="00F459F8">
            <w:pPr>
              <w:pStyle w:val="a5"/>
              <w:spacing w:before="0" w:beforeAutospacing="0" w:after="0" w:afterAutospacing="0"/>
              <w:jc w:val="both"/>
            </w:pPr>
            <w:r w:rsidRPr="00FA765E">
              <w:t xml:space="preserve">Обсуждение докладов </w:t>
            </w:r>
          </w:p>
        </w:tc>
      </w:tr>
      <w:tr w:rsidR="003057F9" w:rsidRPr="00FA765E" w:rsidTr="00BA7494">
        <w:tc>
          <w:tcPr>
            <w:tcW w:w="567" w:type="dxa"/>
          </w:tcPr>
          <w:p w:rsidR="003057F9" w:rsidRPr="00FA765E" w:rsidRDefault="003057F9" w:rsidP="00F459F8">
            <w:pPr>
              <w:jc w:val="both"/>
            </w:pPr>
            <w:r w:rsidRPr="00FA765E">
              <w:t>3.</w:t>
            </w:r>
          </w:p>
        </w:tc>
        <w:tc>
          <w:tcPr>
            <w:tcW w:w="1701" w:type="dxa"/>
          </w:tcPr>
          <w:p w:rsidR="003057F9" w:rsidRPr="00FA765E" w:rsidRDefault="003057F9" w:rsidP="00F459F8">
            <w:pPr>
              <w:pStyle w:val="a5"/>
              <w:spacing w:before="0" w:beforeAutospacing="0" w:after="0" w:afterAutospacing="0"/>
              <w:jc w:val="both"/>
            </w:pPr>
            <w:r w:rsidRPr="00FA765E">
              <w:t xml:space="preserve">Культура </w:t>
            </w:r>
            <w:r w:rsidRPr="00FA765E">
              <w:lastRenderedPageBreak/>
              <w:t xml:space="preserve">Санкт-Петербурга в </w:t>
            </w:r>
            <w:proofErr w:type="spellStart"/>
            <w:r w:rsidRPr="00FA765E">
              <w:t>послепетровские</w:t>
            </w:r>
            <w:proofErr w:type="spellEnd"/>
            <w:r w:rsidRPr="00FA765E">
              <w:t xml:space="preserve"> времена (1725–1761)</w:t>
            </w:r>
          </w:p>
        </w:tc>
        <w:tc>
          <w:tcPr>
            <w:tcW w:w="4536" w:type="dxa"/>
          </w:tcPr>
          <w:p w:rsidR="003057F9" w:rsidRPr="00FA765E" w:rsidRDefault="003057F9" w:rsidP="00F459F8">
            <w:pPr>
              <w:pStyle w:val="a5"/>
              <w:spacing w:before="0" w:beforeAutospacing="0" w:after="0" w:afterAutospacing="0"/>
              <w:jc w:val="both"/>
              <w:rPr>
                <w:b/>
                <w:bCs/>
              </w:rPr>
            </w:pPr>
            <w:r w:rsidRPr="00FA765E">
              <w:rPr>
                <w:b/>
                <w:bCs/>
              </w:rPr>
              <w:lastRenderedPageBreak/>
              <w:t xml:space="preserve">ТЕМА. КУЛЬТУРА ПЕТЕРБУРГА В </w:t>
            </w:r>
            <w:r w:rsidRPr="00FA765E">
              <w:rPr>
                <w:b/>
                <w:bCs/>
              </w:rPr>
              <w:lastRenderedPageBreak/>
              <w:t>ПОСЛЕ ПЕТРОВСКИЕ ВРЕМЕНА (1725-1761)</w:t>
            </w:r>
          </w:p>
          <w:p w:rsidR="003057F9" w:rsidRPr="00FA765E" w:rsidRDefault="003057F9" w:rsidP="00F459F8">
            <w:pPr>
              <w:suppressAutoHyphens w:val="0"/>
              <w:jc w:val="both"/>
            </w:pPr>
            <w:r w:rsidRPr="00FA765E">
              <w:t>Сохранение светской доминанты в культуре Петербурга в 1725-1761 годах.</w:t>
            </w:r>
          </w:p>
          <w:p w:rsidR="003057F9" w:rsidRPr="00FA765E" w:rsidRDefault="003057F9" w:rsidP="00F459F8">
            <w:pPr>
              <w:suppressAutoHyphens w:val="0"/>
              <w:jc w:val="both"/>
            </w:pPr>
            <w:r w:rsidRPr="00FA765E">
              <w:t>Развитие градостроительных начал петровского Петербурга в 1725-1761 годах.</w:t>
            </w:r>
          </w:p>
          <w:p w:rsidR="003057F9" w:rsidRPr="00FA765E" w:rsidRDefault="003057F9" w:rsidP="00F459F8">
            <w:pPr>
              <w:suppressAutoHyphens w:val="0"/>
              <w:jc w:val="both"/>
            </w:pPr>
            <w:r w:rsidRPr="00FA765E">
              <w:t>Стиль «барокко» в искусстве Санкт-Петербурга 2-й четверти XVIII века.</w:t>
            </w:r>
          </w:p>
          <w:p w:rsidR="003057F9" w:rsidRPr="00FA765E" w:rsidRDefault="003057F9" w:rsidP="00F459F8">
            <w:pPr>
              <w:suppressAutoHyphens w:val="0"/>
              <w:jc w:val="both"/>
            </w:pPr>
            <w:r w:rsidRPr="00FA765E">
              <w:t>Станковая живопись середины XVIII века</w:t>
            </w:r>
          </w:p>
          <w:p w:rsidR="003057F9" w:rsidRPr="00FA765E" w:rsidRDefault="003057F9" w:rsidP="00F459F8">
            <w:pPr>
              <w:suppressAutoHyphens w:val="0"/>
              <w:jc w:val="both"/>
            </w:pPr>
            <w:r w:rsidRPr="00FA765E">
              <w:t xml:space="preserve">Монументально-декоративная живопись середины XVIII века. </w:t>
            </w:r>
          </w:p>
          <w:p w:rsidR="003057F9" w:rsidRPr="00FA765E" w:rsidRDefault="003057F9" w:rsidP="00F459F8">
            <w:pPr>
              <w:rPr>
                <w:b/>
              </w:rPr>
            </w:pPr>
            <w:r w:rsidRPr="00FA765E">
              <w:rPr>
                <w:b/>
              </w:rPr>
              <w:t>Литература:</w:t>
            </w:r>
          </w:p>
          <w:p w:rsidR="003057F9" w:rsidRPr="00FA765E" w:rsidRDefault="003057F9" w:rsidP="00F459F8">
            <w:pPr>
              <w:jc w:val="both"/>
              <w:rPr>
                <w:bCs/>
                <w:color w:val="000000"/>
              </w:rPr>
            </w:pPr>
            <w:r w:rsidRPr="00FA765E">
              <w:rPr>
                <w:bCs/>
                <w:color w:val="000000"/>
              </w:rPr>
              <w:t>1. Каган М. С. История культуры Петербурга</w:t>
            </w:r>
            <w:proofErr w:type="gramStart"/>
            <w:r w:rsidRPr="00FA765E">
              <w:rPr>
                <w:color w:val="000000"/>
              </w:rPr>
              <w:t xml:space="preserve"> :</w:t>
            </w:r>
            <w:proofErr w:type="gramEnd"/>
            <w:r w:rsidRPr="00FA765E">
              <w:rPr>
                <w:color w:val="000000"/>
              </w:rPr>
              <w:t xml:space="preserve"> Учеб. пособие/ М. С. Каган; 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.-231 с.</w:t>
            </w:r>
          </w:p>
          <w:p w:rsidR="003057F9" w:rsidRPr="00FA765E" w:rsidRDefault="003057F9" w:rsidP="00F459F8">
            <w:pPr>
              <w:jc w:val="both"/>
            </w:pPr>
            <w:r w:rsidRPr="00FA765E">
              <w:rPr>
                <w:rStyle w:val="rvts20"/>
              </w:rPr>
              <w:t xml:space="preserve">2. </w:t>
            </w:r>
            <w:proofErr w:type="spellStart"/>
            <w:r w:rsidRPr="00FA765E">
              <w:rPr>
                <w:rStyle w:val="rvts20"/>
              </w:rPr>
              <w:t>Кайсаров</w:t>
            </w:r>
            <w:proofErr w:type="spellEnd"/>
            <w:r w:rsidRPr="00FA765E">
              <w:rPr>
                <w:rStyle w:val="rvts20"/>
              </w:rPr>
              <w:t xml:space="preserve"> Е.А. История культуры Петербурга. XVIII век.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p w:rsidR="003057F9" w:rsidRPr="00FA765E" w:rsidRDefault="003057F9" w:rsidP="00F459F8">
            <w:pPr>
              <w:suppressAutoHyphens w:val="0"/>
              <w:jc w:val="both"/>
            </w:pPr>
            <w:r w:rsidRPr="00FA765E">
              <w:rPr>
                <w:rStyle w:val="rvts20"/>
              </w:rPr>
              <w:t xml:space="preserve">3. </w:t>
            </w:r>
            <w:proofErr w:type="spellStart"/>
            <w:r w:rsidRPr="00FA765E">
              <w:rPr>
                <w:rStyle w:val="rvts20"/>
              </w:rPr>
              <w:t>Кайсаров</w:t>
            </w:r>
            <w:proofErr w:type="spellEnd"/>
            <w:r w:rsidRPr="00FA765E">
              <w:rPr>
                <w:rStyle w:val="rvts20"/>
              </w:rPr>
              <w:t xml:space="preserve"> Е.А. История культуры Петербурга. XIX век: Пушкинский Петербург.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tc>
        <w:tc>
          <w:tcPr>
            <w:tcW w:w="1296" w:type="dxa"/>
          </w:tcPr>
          <w:p w:rsidR="003057F9" w:rsidRPr="00FA765E" w:rsidRDefault="003057F9" w:rsidP="000D77A5">
            <w:pPr>
              <w:pStyle w:val="a5"/>
              <w:spacing w:before="0" w:beforeAutospacing="0" w:after="0" w:afterAutospacing="0"/>
              <w:jc w:val="center"/>
            </w:pPr>
            <w:r w:rsidRPr="00FA765E">
              <w:lastRenderedPageBreak/>
              <w:t>УК-5</w:t>
            </w:r>
          </w:p>
        </w:tc>
        <w:tc>
          <w:tcPr>
            <w:tcW w:w="1620" w:type="dxa"/>
          </w:tcPr>
          <w:p w:rsidR="003057F9" w:rsidRPr="00FA765E" w:rsidRDefault="003057F9" w:rsidP="00F459F8">
            <w:pPr>
              <w:pStyle w:val="a5"/>
              <w:spacing w:before="0" w:beforeAutospacing="0" w:after="0" w:afterAutospacing="0"/>
              <w:jc w:val="both"/>
            </w:pPr>
            <w:r w:rsidRPr="00FA765E">
              <w:t xml:space="preserve">Обсуждение </w:t>
            </w:r>
            <w:r w:rsidRPr="00FA765E">
              <w:lastRenderedPageBreak/>
              <w:t>докладов</w:t>
            </w:r>
          </w:p>
        </w:tc>
      </w:tr>
      <w:tr w:rsidR="003057F9" w:rsidRPr="00FA765E" w:rsidTr="00BA7494">
        <w:tc>
          <w:tcPr>
            <w:tcW w:w="567" w:type="dxa"/>
          </w:tcPr>
          <w:p w:rsidR="003057F9" w:rsidRPr="00FA765E" w:rsidRDefault="003057F9" w:rsidP="00F459F8">
            <w:pPr>
              <w:jc w:val="both"/>
            </w:pPr>
            <w:r w:rsidRPr="00FA765E">
              <w:lastRenderedPageBreak/>
              <w:t>4.</w:t>
            </w:r>
          </w:p>
        </w:tc>
        <w:tc>
          <w:tcPr>
            <w:tcW w:w="1701" w:type="dxa"/>
          </w:tcPr>
          <w:p w:rsidR="003057F9" w:rsidRPr="00FA765E" w:rsidRDefault="003057F9" w:rsidP="00F459F8">
            <w:pPr>
              <w:pStyle w:val="a5"/>
              <w:spacing w:before="0" w:beforeAutospacing="0" w:after="0" w:afterAutospacing="0"/>
              <w:jc w:val="both"/>
            </w:pPr>
            <w:r w:rsidRPr="00FA765E">
              <w:t>Петербург второй половины XVIII века — российское Просвещение</w:t>
            </w:r>
          </w:p>
        </w:tc>
        <w:tc>
          <w:tcPr>
            <w:tcW w:w="4536" w:type="dxa"/>
          </w:tcPr>
          <w:p w:rsidR="003057F9" w:rsidRPr="00FA765E" w:rsidRDefault="003057F9" w:rsidP="00F459F8">
            <w:pPr>
              <w:pStyle w:val="a5"/>
              <w:spacing w:before="0" w:beforeAutospacing="0" w:after="0" w:afterAutospacing="0"/>
              <w:jc w:val="both"/>
              <w:rPr>
                <w:b/>
                <w:bCs/>
              </w:rPr>
            </w:pPr>
            <w:r w:rsidRPr="00FA765E">
              <w:rPr>
                <w:b/>
                <w:bCs/>
              </w:rPr>
              <w:t>ТЕМА. САНКТ-ПЕТЕРБУРГ ВТОРОЙ ПОЛОВИНЫ XVIII ВЕКА – РОССИЙСКОЕ ПРОСВЕЩЕНИЕ.</w:t>
            </w:r>
          </w:p>
          <w:p w:rsidR="003057F9" w:rsidRPr="00FA765E" w:rsidRDefault="003057F9" w:rsidP="00F459F8">
            <w:pPr>
              <w:suppressAutoHyphens w:val="0"/>
              <w:jc w:val="both"/>
            </w:pPr>
            <w:r w:rsidRPr="00FA765E">
              <w:t>Особенности российского Просвещения.</w:t>
            </w:r>
          </w:p>
          <w:p w:rsidR="003057F9" w:rsidRPr="00FA765E" w:rsidRDefault="003057F9" w:rsidP="00F459F8">
            <w:pPr>
              <w:suppressAutoHyphens w:val="0"/>
              <w:jc w:val="both"/>
            </w:pPr>
            <w:r w:rsidRPr="00FA765E">
              <w:t>Становление в Петербурге духовной культуры просветительского типа.</w:t>
            </w:r>
          </w:p>
          <w:p w:rsidR="003057F9" w:rsidRPr="00FA765E" w:rsidRDefault="003057F9" w:rsidP="00F459F8">
            <w:pPr>
              <w:suppressAutoHyphens w:val="0"/>
              <w:jc w:val="both"/>
            </w:pPr>
            <w:r w:rsidRPr="00FA765E">
              <w:t>Новые принципы строительства Санкт-Петербурга в эпоху Просвещения.</w:t>
            </w:r>
          </w:p>
          <w:p w:rsidR="003057F9" w:rsidRPr="00FA765E" w:rsidRDefault="003057F9" w:rsidP="00F459F8">
            <w:pPr>
              <w:suppressAutoHyphens w:val="0"/>
              <w:jc w:val="both"/>
            </w:pPr>
            <w:r w:rsidRPr="00FA765E">
              <w:t>Архитектура классицизма.</w:t>
            </w:r>
          </w:p>
          <w:p w:rsidR="003057F9" w:rsidRPr="00FA765E" w:rsidRDefault="003057F9" w:rsidP="00F459F8">
            <w:pPr>
              <w:suppressAutoHyphens w:val="0"/>
              <w:jc w:val="both"/>
            </w:pPr>
            <w:r w:rsidRPr="00FA765E">
              <w:t>Открытия литературы Санкт-Петербурга последней трети XVIII века.</w:t>
            </w:r>
          </w:p>
          <w:p w:rsidR="003057F9" w:rsidRPr="00FA765E" w:rsidRDefault="003057F9" w:rsidP="00F459F8">
            <w:pPr>
              <w:suppressAutoHyphens w:val="0"/>
              <w:jc w:val="both"/>
            </w:pPr>
            <w:r w:rsidRPr="00FA765E">
              <w:t>Развитие изобразительного искусства в Санкт-Петербурге во второй половине XVIII века.</w:t>
            </w:r>
          </w:p>
          <w:p w:rsidR="003057F9" w:rsidRPr="00FA765E" w:rsidRDefault="003057F9" w:rsidP="00F459F8">
            <w:pPr>
              <w:suppressAutoHyphens w:val="0"/>
              <w:jc w:val="both"/>
            </w:pPr>
            <w:r w:rsidRPr="00FA765E">
              <w:t>Расцвет отечественной скульптуры во второй половине XVIII века.</w:t>
            </w:r>
          </w:p>
          <w:p w:rsidR="003057F9" w:rsidRPr="00FA765E" w:rsidRDefault="003057F9" w:rsidP="00F459F8">
            <w:pPr>
              <w:suppressAutoHyphens w:val="0"/>
              <w:jc w:val="both"/>
            </w:pPr>
            <w:r w:rsidRPr="00FA765E">
              <w:t xml:space="preserve">Рождение русской композиторской школы </w:t>
            </w:r>
          </w:p>
          <w:p w:rsidR="003057F9" w:rsidRPr="00FA765E" w:rsidRDefault="003057F9" w:rsidP="00F459F8">
            <w:pPr>
              <w:rPr>
                <w:b/>
              </w:rPr>
            </w:pPr>
            <w:r w:rsidRPr="00FA765E">
              <w:rPr>
                <w:b/>
              </w:rPr>
              <w:t>Литература:</w:t>
            </w:r>
          </w:p>
          <w:p w:rsidR="003057F9" w:rsidRPr="00FA765E" w:rsidRDefault="003057F9" w:rsidP="00F459F8">
            <w:pPr>
              <w:jc w:val="both"/>
              <w:rPr>
                <w:bCs/>
                <w:color w:val="000000"/>
              </w:rPr>
            </w:pPr>
            <w:r w:rsidRPr="00FA765E">
              <w:rPr>
                <w:bCs/>
                <w:color w:val="000000"/>
              </w:rPr>
              <w:t>1. Каган М. С. История культуры Петербурга</w:t>
            </w:r>
            <w:proofErr w:type="gramStart"/>
            <w:r w:rsidRPr="00FA765E">
              <w:rPr>
                <w:color w:val="000000"/>
              </w:rPr>
              <w:t xml:space="preserve"> :</w:t>
            </w:r>
            <w:proofErr w:type="gramEnd"/>
            <w:r w:rsidRPr="00FA765E">
              <w:rPr>
                <w:color w:val="000000"/>
              </w:rPr>
              <w:t xml:space="preserve"> Учеб. пособие/ М. С. Каган; 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.-231 с.</w:t>
            </w:r>
          </w:p>
          <w:p w:rsidR="003057F9" w:rsidRPr="00FA765E" w:rsidRDefault="003057F9" w:rsidP="00F459F8">
            <w:pPr>
              <w:jc w:val="both"/>
            </w:pPr>
            <w:r w:rsidRPr="00FA765E">
              <w:rPr>
                <w:rStyle w:val="rvts20"/>
              </w:rPr>
              <w:lastRenderedPageBreak/>
              <w:t xml:space="preserve">2. </w:t>
            </w:r>
            <w:proofErr w:type="spellStart"/>
            <w:r w:rsidRPr="00FA765E">
              <w:rPr>
                <w:rStyle w:val="rvts20"/>
              </w:rPr>
              <w:t>Кайсаров</w:t>
            </w:r>
            <w:proofErr w:type="spellEnd"/>
            <w:r w:rsidRPr="00FA765E">
              <w:rPr>
                <w:rStyle w:val="rvts20"/>
              </w:rPr>
              <w:t xml:space="preserve"> Е.А. История культуры Петербурга. XVIII век.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p w:rsidR="003057F9" w:rsidRPr="00FA765E" w:rsidRDefault="003057F9" w:rsidP="00F459F8">
            <w:pPr>
              <w:suppressAutoHyphens w:val="0"/>
              <w:jc w:val="both"/>
            </w:pPr>
            <w:r w:rsidRPr="00FA765E">
              <w:rPr>
                <w:rStyle w:val="rvts20"/>
              </w:rPr>
              <w:t xml:space="preserve">3. </w:t>
            </w:r>
            <w:proofErr w:type="spellStart"/>
            <w:r w:rsidRPr="00FA765E">
              <w:rPr>
                <w:rStyle w:val="rvts20"/>
              </w:rPr>
              <w:t>Кайсаров</w:t>
            </w:r>
            <w:proofErr w:type="spellEnd"/>
            <w:r w:rsidRPr="00FA765E">
              <w:rPr>
                <w:rStyle w:val="rvts20"/>
              </w:rPr>
              <w:t xml:space="preserve"> Е.А. История культуры Петербурга. XIX век: Пушкинский Петербург.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tc>
        <w:tc>
          <w:tcPr>
            <w:tcW w:w="1296" w:type="dxa"/>
          </w:tcPr>
          <w:p w:rsidR="003057F9" w:rsidRPr="00FA765E" w:rsidRDefault="003057F9" w:rsidP="000D77A5">
            <w:pPr>
              <w:pStyle w:val="a5"/>
              <w:spacing w:before="0" w:beforeAutospacing="0" w:after="0" w:afterAutospacing="0"/>
              <w:jc w:val="center"/>
            </w:pPr>
            <w:r w:rsidRPr="00FA765E">
              <w:lastRenderedPageBreak/>
              <w:t>УК-5</w:t>
            </w:r>
          </w:p>
        </w:tc>
        <w:tc>
          <w:tcPr>
            <w:tcW w:w="1620" w:type="dxa"/>
          </w:tcPr>
          <w:p w:rsidR="003057F9" w:rsidRPr="00FA765E" w:rsidRDefault="003057F9" w:rsidP="00F459F8">
            <w:pPr>
              <w:pStyle w:val="a5"/>
              <w:spacing w:before="0" w:beforeAutospacing="0" w:after="0" w:afterAutospacing="0"/>
              <w:jc w:val="both"/>
            </w:pPr>
            <w:r w:rsidRPr="00FA765E">
              <w:t>Доклад, круглый стол</w:t>
            </w:r>
          </w:p>
        </w:tc>
      </w:tr>
      <w:tr w:rsidR="003057F9" w:rsidRPr="00FA765E" w:rsidTr="00BA7494">
        <w:tc>
          <w:tcPr>
            <w:tcW w:w="567" w:type="dxa"/>
          </w:tcPr>
          <w:p w:rsidR="003057F9" w:rsidRPr="00FA765E" w:rsidRDefault="003057F9" w:rsidP="00F459F8">
            <w:pPr>
              <w:jc w:val="both"/>
            </w:pPr>
            <w:r w:rsidRPr="00FA765E">
              <w:lastRenderedPageBreak/>
              <w:t>5</w:t>
            </w:r>
          </w:p>
        </w:tc>
        <w:tc>
          <w:tcPr>
            <w:tcW w:w="1701" w:type="dxa"/>
          </w:tcPr>
          <w:p w:rsidR="003057F9" w:rsidRPr="00FA765E" w:rsidRDefault="003057F9" w:rsidP="00F459F8">
            <w:pPr>
              <w:pStyle w:val="a5"/>
              <w:spacing w:before="0" w:beforeAutospacing="0" w:after="0" w:afterAutospacing="0"/>
              <w:jc w:val="both"/>
            </w:pPr>
            <w:r w:rsidRPr="00FA765E">
              <w:t>Петербург первой половины XIX века — Пушкинский Петербург</w:t>
            </w:r>
          </w:p>
        </w:tc>
        <w:tc>
          <w:tcPr>
            <w:tcW w:w="4536" w:type="dxa"/>
          </w:tcPr>
          <w:p w:rsidR="003057F9" w:rsidRPr="00FA765E" w:rsidRDefault="003057F9" w:rsidP="00F459F8">
            <w:pPr>
              <w:pStyle w:val="a5"/>
              <w:spacing w:before="0" w:beforeAutospacing="0" w:after="0" w:afterAutospacing="0"/>
              <w:jc w:val="both"/>
              <w:rPr>
                <w:b/>
                <w:bCs/>
              </w:rPr>
            </w:pPr>
            <w:r w:rsidRPr="00FA765E">
              <w:rPr>
                <w:b/>
                <w:bCs/>
              </w:rPr>
              <w:t>ТЕМА. ПЕТЕРБУРГ ПЕРВОЙ ПОЛОВИНЫ XIX ВЕКА – ПУШКИНСКИЙ ПЕТЕРБУРГ</w:t>
            </w:r>
          </w:p>
          <w:p w:rsidR="003057F9" w:rsidRPr="00FA765E" w:rsidRDefault="003057F9" w:rsidP="00F459F8">
            <w:pPr>
              <w:suppressAutoHyphens w:val="0"/>
              <w:jc w:val="both"/>
            </w:pPr>
            <w:r w:rsidRPr="00FA765E">
              <w:t>Типологические особенности культуры Петербурга 1-й пол. XIX века.</w:t>
            </w:r>
          </w:p>
          <w:p w:rsidR="003057F9" w:rsidRPr="00FA765E" w:rsidRDefault="003057F9" w:rsidP="00F459F8">
            <w:pPr>
              <w:suppressAutoHyphens w:val="0"/>
              <w:jc w:val="both"/>
            </w:pPr>
            <w:r w:rsidRPr="00FA765E">
              <w:t>Реализация потенциала просвещения в петербургской культуре.</w:t>
            </w:r>
          </w:p>
          <w:p w:rsidR="003057F9" w:rsidRPr="00FA765E" w:rsidRDefault="003057F9" w:rsidP="00F459F8">
            <w:pPr>
              <w:suppressAutoHyphens w:val="0"/>
              <w:jc w:val="both"/>
            </w:pPr>
            <w:r w:rsidRPr="00FA765E">
              <w:t>Рождение нового типа россиянина - русского интеллигента.</w:t>
            </w:r>
          </w:p>
          <w:p w:rsidR="003057F9" w:rsidRPr="00FA765E" w:rsidRDefault="003057F9" w:rsidP="00F459F8">
            <w:pPr>
              <w:suppressAutoHyphens w:val="0"/>
              <w:jc w:val="both"/>
            </w:pPr>
            <w:r w:rsidRPr="00FA765E">
              <w:t>Место художественной культуры в пушкинском Петербурге.</w:t>
            </w:r>
          </w:p>
          <w:p w:rsidR="003057F9" w:rsidRPr="00FA765E" w:rsidRDefault="003057F9" w:rsidP="00F459F8">
            <w:pPr>
              <w:suppressAutoHyphens w:val="0"/>
              <w:jc w:val="both"/>
            </w:pPr>
            <w:r w:rsidRPr="00FA765E">
              <w:t>Проблема «Москва - Петербург» и ее обсуждение в публицистике и литературе.</w:t>
            </w:r>
          </w:p>
          <w:p w:rsidR="003057F9" w:rsidRPr="00FA765E" w:rsidRDefault="003057F9" w:rsidP="00F459F8">
            <w:pPr>
              <w:suppressAutoHyphens w:val="0"/>
              <w:jc w:val="both"/>
            </w:pPr>
            <w:r w:rsidRPr="00FA765E">
              <w:t xml:space="preserve">Оформление архитектурного ансамбля центра Петербурга. Стиль ампир в градостроении и архитектуре Петербурга первой половины XIX века. </w:t>
            </w:r>
          </w:p>
          <w:p w:rsidR="003057F9" w:rsidRPr="00FA765E" w:rsidRDefault="003057F9" w:rsidP="00F459F8">
            <w:pPr>
              <w:rPr>
                <w:b/>
              </w:rPr>
            </w:pPr>
            <w:r w:rsidRPr="00FA765E">
              <w:rPr>
                <w:b/>
              </w:rPr>
              <w:t>Литература:</w:t>
            </w:r>
          </w:p>
          <w:p w:rsidR="003057F9" w:rsidRPr="00FA765E" w:rsidRDefault="003057F9" w:rsidP="00F459F8">
            <w:pPr>
              <w:jc w:val="both"/>
              <w:rPr>
                <w:bCs/>
                <w:color w:val="000000"/>
              </w:rPr>
            </w:pPr>
            <w:r w:rsidRPr="00FA765E">
              <w:rPr>
                <w:bCs/>
                <w:color w:val="000000"/>
              </w:rPr>
              <w:t>1. Каган М. С. История культуры Петербурга</w:t>
            </w:r>
            <w:proofErr w:type="gramStart"/>
            <w:r w:rsidRPr="00FA765E">
              <w:rPr>
                <w:color w:val="000000"/>
              </w:rPr>
              <w:t xml:space="preserve"> :</w:t>
            </w:r>
            <w:proofErr w:type="gramEnd"/>
            <w:r w:rsidRPr="00FA765E">
              <w:rPr>
                <w:color w:val="000000"/>
              </w:rPr>
              <w:t xml:space="preserve"> Учеб. пособие/ М. С. Каган; 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.-231 с.</w:t>
            </w:r>
          </w:p>
          <w:p w:rsidR="003057F9" w:rsidRPr="00FA765E" w:rsidRDefault="003057F9" w:rsidP="00F459F8">
            <w:pPr>
              <w:jc w:val="both"/>
            </w:pPr>
            <w:r w:rsidRPr="00FA765E">
              <w:rPr>
                <w:rStyle w:val="rvts20"/>
              </w:rPr>
              <w:t xml:space="preserve">2. </w:t>
            </w:r>
            <w:proofErr w:type="spellStart"/>
            <w:r w:rsidRPr="00FA765E">
              <w:rPr>
                <w:rStyle w:val="rvts20"/>
              </w:rPr>
              <w:t>Кайсаров</w:t>
            </w:r>
            <w:proofErr w:type="spellEnd"/>
            <w:r w:rsidRPr="00FA765E">
              <w:rPr>
                <w:rStyle w:val="rvts20"/>
              </w:rPr>
              <w:t xml:space="preserve"> Е.А. История культуры Петербурга. XVIII век.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p w:rsidR="003057F9" w:rsidRPr="00FA765E" w:rsidRDefault="003057F9" w:rsidP="00F459F8">
            <w:pPr>
              <w:suppressAutoHyphens w:val="0"/>
              <w:jc w:val="both"/>
            </w:pPr>
            <w:r w:rsidRPr="00FA765E">
              <w:rPr>
                <w:rStyle w:val="rvts20"/>
              </w:rPr>
              <w:t xml:space="preserve">3. </w:t>
            </w:r>
            <w:proofErr w:type="spellStart"/>
            <w:r w:rsidRPr="00FA765E">
              <w:rPr>
                <w:rStyle w:val="rvts20"/>
              </w:rPr>
              <w:t>Кайсаров</w:t>
            </w:r>
            <w:proofErr w:type="spellEnd"/>
            <w:r w:rsidRPr="00FA765E">
              <w:rPr>
                <w:rStyle w:val="rvts20"/>
              </w:rPr>
              <w:t xml:space="preserve"> Е.А. История культуры Петербурга. XIX век: Пушкинский Петербург. Мультимедийный учебник. </w:t>
            </w:r>
            <w:r w:rsidRPr="00FA765E">
              <w:rPr>
                <w:color w:val="000000"/>
              </w:rPr>
              <w:t xml:space="preserve">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w:t>
            </w:r>
          </w:p>
        </w:tc>
        <w:tc>
          <w:tcPr>
            <w:tcW w:w="1296" w:type="dxa"/>
          </w:tcPr>
          <w:p w:rsidR="003057F9" w:rsidRPr="00FA765E" w:rsidRDefault="003057F9" w:rsidP="000D77A5">
            <w:pPr>
              <w:pStyle w:val="a5"/>
              <w:spacing w:before="0" w:beforeAutospacing="0" w:after="0" w:afterAutospacing="0"/>
              <w:jc w:val="center"/>
            </w:pPr>
            <w:r w:rsidRPr="00FA765E">
              <w:t>УК-5</w:t>
            </w:r>
          </w:p>
        </w:tc>
        <w:tc>
          <w:tcPr>
            <w:tcW w:w="1620" w:type="dxa"/>
          </w:tcPr>
          <w:p w:rsidR="003057F9" w:rsidRPr="00FA765E" w:rsidRDefault="003057F9" w:rsidP="00F459F8">
            <w:pPr>
              <w:pStyle w:val="a5"/>
              <w:spacing w:before="0" w:beforeAutospacing="0" w:after="0" w:afterAutospacing="0"/>
              <w:jc w:val="both"/>
            </w:pPr>
            <w:r w:rsidRPr="00FA765E">
              <w:t>Доклад, обсуждение</w:t>
            </w:r>
          </w:p>
        </w:tc>
      </w:tr>
      <w:tr w:rsidR="003057F9" w:rsidRPr="00FA765E" w:rsidTr="00BA7494">
        <w:tc>
          <w:tcPr>
            <w:tcW w:w="567" w:type="dxa"/>
          </w:tcPr>
          <w:p w:rsidR="003057F9" w:rsidRPr="00FA765E" w:rsidRDefault="003057F9" w:rsidP="00F459F8">
            <w:pPr>
              <w:jc w:val="both"/>
            </w:pPr>
            <w:r w:rsidRPr="00FA765E">
              <w:t>6</w:t>
            </w:r>
          </w:p>
        </w:tc>
        <w:tc>
          <w:tcPr>
            <w:tcW w:w="1701" w:type="dxa"/>
          </w:tcPr>
          <w:p w:rsidR="003057F9" w:rsidRPr="00FA765E" w:rsidRDefault="003057F9" w:rsidP="00F459F8">
            <w:pPr>
              <w:pStyle w:val="a5"/>
              <w:spacing w:before="0" w:beforeAutospacing="0" w:after="0" w:afterAutospacing="0"/>
              <w:jc w:val="both"/>
            </w:pPr>
            <w:r w:rsidRPr="00FA765E">
              <w:t>Петербург второй половины XIX века — Петербург Достоевского</w:t>
            </w:r>
          </w:p>
        </w:tc>
        <w:tc>
          <w:tcPr>
            <w:tcW w:w="4536" w:type="dxa"/>
          </w:tcPr>
          <w:p w:rsidR="003057F9" w:rsidRPr="00FA765E" w:rsidRDefault="003057F9" w:rsidP="00F459F8">
            <w:pPr>
              <w:pStyle w:val="a5"/>
              <w:spacing w:before="0" w:beforeAutospacing="0" w:after="0" w:afterAutospacing="0"/>
              <w:jc w:val="both"/>
              <w:rPr>
                <w:b/>
                <w:bCs/>
              </w:rPr>
            </w:pPr>
            <w:r w:rsidRPr="00FA765E">
              <w:rPr>
                <w:b/>
                <w:bCs/>
              </w:rPr>
              <w:t>ТЕМА. ПЕТЕРБУРГ ВТОРОЙ ПОЛОВИНЫ XIX ВЕКА – ПЕТЕРБУРГ ДОСТОЕВСКОГО</w:t>
            </w:r>
          </w:p>
          <w:p w:rsidR="003057F9" w:rsidRPr="00FA765E" w:rsidRDefault="003057F9" w:rsidP="00F459F8">
            <w:pPr>
              <w:suppressAutoHyphens w:val="0"/>
              <w:jc w:val="both"/>
            </w:pPr>
            <w:r w:rsidRPr="00FA765E">
              <w:t>Особенности культуры Петербурга 2-й. пол. XIX века.</w:t>
            </w:r>
          </w:p>
          <w:p w:rsidR="003057F9" w:rsidRPr="00FA765E" w:rsidRDefault="003057F9" w:rsidP="00F459F8">
            <w:pPr>
              <w:suppressAutoHyphens w:val="0"/>
              <w:jc w:val="both"/>
            </w:pPr>
            <w:r w:rsidRPr="00FA765E">
              <w:t>Отражение особенностей петербургской культуры в творчестве Ф.М.Достоевского.</w:t>
            </w:r>
          </w:p>
          <w:p w:rsidR="003057F9" w:rsidRPr="00FA765E" w:rsidRDefault="003057F9" w:rsidP="00F459F8">
            <w:pPr>
              <w:suppressAutoHyphens w:val="0"/>
              <w:jc w:val="both"/>
            </w:pPr>
            <w:r w:rsidRPr="00FA765E">
              <w:lastRenderedPageBreak/>
              <w:t>Дальнейшая демократизация петербургской культуры. Интеллигент-разночинец.</w:t>
            </w:r>
          </w:p>
          <w:p w:rsidR="003057F9" w:rsidRPr="00FA765E" w:rsidRDefault="003057F9" w:rsidP="00F459F8">
            <w:pPr>
              <w:suppressAutoHyphens w:val="0"/>
              <w:jc w:val="both"/>
            </w:pPr>
            <w:r w:rsidRPr="00FA765E">
              <w:t>Специфика художественной культуры Петербурга Достоевского.</w:t>
            </w:r>
          </w:p>
          <w:p w:rsidR="003057F9" w:rsidRPr="00FA765E" w:rsidRDefault="003057F9" w:rsidP="00F459F8">
            <w:pPr>
              <w:suppressAutoHyphens w:val="0"/>
              <w:jc w:val="both"/>
            </w:pPr>
            <w:r w:rsidRPr="00FA765E">
              <w:t xml:space="preserve">Развитие пластического образа города: градостроительство и архитектура (стиль «эклектика»). </w:t>
            </w:r>
          </w:p>
          <w:p w:rsidR="003057F9" w:rsidRPr="00FA765E" w:rsidRDefault="003057F9" w:rsidP="00F459F8">
            <w:pPr>
              <w:rPr>
                <w:b/>
              </w:rPr>
            </w:pPr>
            <w:r w:rsidRPr="00FA765E">
              <w:rPr>
                <w:b/>
              </w:rPr>
              <w:t>Литература:</w:t>
            </w:r>
          </w:p>
          <w:p w:rsidR="003057F9" w:rsidRPr="00FA765E" w:rsidRDefault="003057F9" w:rsidP="00F459F8">
            <w:pPr>
              <w:jc w:val="both"/>
            </w:pPr>
            <w:r w:rsidRPr="00FA765E">
              <w:rPr>
                <w:bCs/>
                <w:color w:val="000000"/>
              </w:rPr>
              <w:t>1. Каган М. С. История культуры Петербурга</w:t>
            </w:r>
            <w:proofErr w:type="gramStart"/>
            <w:r w:rsidRPr="00FA765E">
              <w:rPr>
                <w:color w:val="000000"/>
              </w:rPr>
              <w:t xml:space="preserve"> :</w:t>
            </w:r>
            <w:proofErr w:type="gramEnd"/>
            <w:r w:rsidRPr="00FA765E">
              <w:rPr>
                <w:color w:val="000000"/>
              </w:rPr>
              <w:t xml:space="preserve"> Учеб. пособие/ М. С. Каган; 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.-231 с.</w:t>
            </w:r>
          </w:p>
        </w:tc>
        <w:tc>
          <w:tcPr>
            <w:tcW w:w="1296" w:type="dxa"/>
          </w:tcPr>
          <w:p w:rsidR="003057F9" w:rsidRPr="00FA765E" w:rsidRDefault="003057F9" w:rsidP="000D77A5">
            <w:pPr>
              <w:pStyle w:val="a5"/>
              <w:spacing w:before="0" w:beforeAutospacing="0" w:after="0" w:afterAutospacing="0"/>
              <w:jc w:val="center"/>
            </w:pPr>
            <w:r w:rsidRPr="00FA765E">
              <w:lastRenderedPageBreak/>
              <w:t>УК-5</w:t>
            </w:r>
          </w:p>
        </w:tc>
        <w:tc>
          <w:tcPr>
            <w:tcW w:w="1620" w:type="dxa"/>
          </w:tcPr>
          <w:p w:rsidR="003057F9" w:rsidRPr="00FA765E" w:rsidRDefault="003057F9" w:rsidP="00F459F8">
            <w:pPr>
              <w:pStyle w:val="a5"/>
              <w:spacing w:before="0" w:beforeAutospacing="0" w:after="0" w:afterAutospacing="0"/>
              <w:jc w:val="both"/>
            </w:pPr>
            <w:r w:rsidRPr="00FA765E">
              <w:t>Доклад, обсуждение</w:t>
            </w:r>
          </w:p>
        </w:tc>
      </w:tr>
      <w:tr w:rsidR="003057F9" w:rsidRPr="00FA765E" w:rsidTr="00BA7494">
        <w:tc>
          <w:tcPr>
            <w:tcW w:w="567" w:type="dxa"/>
          </w:tcPr>
          <w:p w:rsidR="003057F9" w:rsidRPr="00FA765E" w:rsidRDefault="003057F9" w:rsidP="00F459F8">
            <w:pPr>
              <w:jc w:val="both"/>
            </w:pPr>
            <w:r w:rsidRPr="00FA765E">
              <w:lastRenderedPageBreak/>
              <w:t>7</w:t>
            </w:r>
          </w:p>
        </w:tc>
        <w:tc>
          <w:tcPr>
            <w:tcW w:w="1701" w:type="dxa"/>
          </w:tcPr>
          <w:p w:rsidR="003057F9" w:rsidRPr="00FA765E" w:rsidRDefault="003057F9" w:rsidP="00F459F8">
            <w:pPr>
              <w:pStyle w:val="a5"/>
              <w:spacing w:before="0" w:beforeAutospacing="0" w:after="0" w:afterAutospacing="0"/>
              <w:jc w:val="both"/>
            </w:pPr>
            <w:r w:rsidRPr="00FA765E">
              <w:t xml:space="preserve">Культура Петербурга </w:t>
            </w:r>
            <w:proofErr w:type="gramStart"/>
            <w:r w:rsidRPr="00FA765E">
              <w:t>—П</w:t>
            </w:r>
            <w:proofErr w:type="gramEnd"/>
            <w:r w:rsidRPr="00FA765E">
              <w:t>етрограда начала XX века — эпоха трех революций</w:t>
            </w:r>
          </w:p>
        </w:tc>
        <w:tc>
          <w:tcPr>
            <w:tcW w:w="4536" w:type="dxa"/>
          </w:tcPr>
          <w:p w:rsidR="003057F9" w:rsidRPr="00FA765E" w:rsidRDefault="003057F9" w:rsidP="00F459F8">
            <w:pPr>
              <w:pStyle w:val="a5"/>
              <w:spacing w:before="0" w:beforeAutospacing="0" w:after="0" w:afterAutospacing="0"/>
              <w:jc w:val="both"/>
              <w:rPr>
                <w:b/>
                <w:bCs/>
              </w:rPr>
            </w:pPr>
            <w:r w:rsidRPr="00FA765E">
              <w:rPr>
                <w:b/>
                <w:bCs/>
              </w:rPr>
              <w:t>ТЕМА. КУЛЬТУРА ПЕТЕРБУРГА-ПЕТРОГРАДА НАЧАЛА ХХ В. – ЭПОХА ТРЕХ РЕВОЛЮЦИЙ</w:t>
            </w:r>
          </w:p>
          <w:p w:rsidR="003057F9" w:rsidRPr="00FA765E" w:rsidRDefault="003057F9" w:rsidP="00F459F8">
            <w:pPr>
              <w:suppressAutoHyphens w:val="0"/>
              <w:jc w:val="both"/>
            </w:pPr>
            <w:r w:rsidRPr="00FA765E">
              <w:t>Исторические предпосылки развития культуры рубежа веков.</w:t>
            </w:r>
          </w:p>
          <w:p w:rsidR="003057F9" w:rsidRPr="00FA765E" w:rsidRDefault="003057F9" w:rsidP="00F459F8">
            <w:pPr>
              <w:suppressAutoHyphens w:val="0"/>
              <w:jc w:val="both"/>
            </w:pPr>
            <w:r w:rsidRPr="00FA765E">
              <w:t>Общая характеристика культуры рубежа веков.</w:t>
            </w:r>
          </w:p>
          <w:p w:rsidR="003057F9" w:rsidRPr="00FA765E" w:rsidRDefault="003057F9" w:rsidP="00F459F8">
            <w:pPr>
              <w:suppressAutoHyphens w:val="0"/>
              <w:jc w:val="both"/>
            </w:pPr>
            <w:r w:rsidRPr="00FA765E">
              <w:t>Особенности общественного сознания как одна из предпосылок развития культуры.</w:t>
            </w:r>
          </w:p>
          <w:p w:rsidR="003057F9" w:rsidRPr="00FA765E" w:rsidRDefault="003057F9" w:rsidP="00F459F8">
            <w:pPr>
              <w:suppressAutoHyphens w:val="0"/>
              <w:jc w:val="both"/>
            </w:pPr>
            <w:r w:rsidRPr="00FA765E">
              <w:t>Новые тенденции в художественной культуре.</w:t>
            </w:r>
          </w:p>
          <w:p w:rsidR="003057F9" w:rsidRPr="00FA765E" w:rsidRDefault="003057F9" w:rsidP="00F459F8">
            <w:pPr>
              <w:suppressAutoHyphens w:val="0"/>
              <w:jc w:val="both"/>
            </w:pPr>
            <w:r w:rsidRPr="00FA765E">
              <w:t>Литературная жизнь предреволюционного Петербурга-Петрограда.</w:t>
            </w:r>
          </w:p>
          <w:p w:rsidR="003057F9" w:rsidRPr="00FA765E" w:rsidRDefault="003057F9" w:rsidP="00F459F8">
            <w:pPr>
              <w:suppressAutoHyphens w:val="0"/>
              <w:jc w:val="both"/>
            </w:pPr>
            <w:r w:rsidRPr="00FA765E">
              <w:t xml:space="preserve">Облик Петербурга рубежа XIX - ХХ веков, градостроительные тенденции, стиль “модерн” в архитектуре. </w:t>
            </w:r>
          </w:p>
          <w:p w:rsidR="003057F9" w:rsidRPr="00FA765E" w:rsidRDefault="003057F9" w:rsidP="00F459F8">
            <w:pPr>
              <w:rPr>
                <w:b/>
              </w:rPr>
            </w:pPr>
            <w:r w:rsidRPr="00FA765E">
              <w:rPr>
                <w:b/>
              </w:rPr>
              <w:t>Литература:</w:t>
            </w:r>
          </w:p>
          <w:p w:rsidR="003057F9" w:rsidRPr="00FA765E" w:rsidRDefault="003057F9" w:rsidP="00F459F8">
            <w:pPr>
              <w:jc w:val="both"/>
            </w:pPr>
            <w:r w:rsidRPr="00FA765E">
              <w:rPr>
                <w:bCs/>
                <w:color w:val="000000"/>
              </w:rPr>
              <w:t>1. Каган М. С. История культуры Петербурга</w:t>
            </w:r>
            <w:proofErr w:type="gramStart"/>
            <w:r w:rsidRPr="00FA765E">
              <w:rPr>
                <w:color w:val="000000"/>
              </w:rPr>
              <w:t xml:space="preserve"> :</w:t>
            </w:r>
            <w:proofErr w:type="gramEnd"/>
            <w:r w:rsidRPr="00FA765E">
              <w:rPr>
                <w:color w:val="000000"/>
              </w:rPr>
              <w:t xml:space="preserve"> Учеб. пособие/ М. С. Каган; 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.-231 с.</w:t>
            </w:r>
          </w:p>
        </w:tc>
        <w:tc>
          <w:tcPr>
            <w:tcW w:w="1296" w:type="dxa"/>
          </w:tcPr>
          <w:p w:rsidR="003057F9" w:rsidRPr="00FA765E" w:rsidRDefault="003057F9" w:rsidP="000D77A5">
            <w:pPr>
              <w:pStyle w:val="a5"/>
              <w:spacing w:before="0" w:beforeAutospacing="0" w:after="0" w:afterAutospacing="0"/>
              <w:jc w:val="center"/>
            </w:pPr>
            <w:r w:rsidRPr="00FA765E">
              <w:t>УК-5</w:t>
            </w:r>
          </w:p>
        </w:tc>
        <w:tc>
          <w:tcPr>
            <w:tcW w:w="1620" w:type="dxa"/>
          </w:tcPr>
          <w:p w:rsidR="003057F9" w:rsidRPr="00FA765E" w:rsidRDefault="003057F9" w:rsidP="00F459F8">
            <w:pPr>
              <w:pStyle w:val="a5"/>
              <w:spacing w:before="0" w:beforeAutospacing="0" w:after="0" w:afterAutospacing="0"/>
              <w:jc w:val="both"/>
            </w:pPr>
            <w:r w:rsidRPr="00FA765E">
              <w:t>Доклад, обсуждение</w:t>
            </w:r>
          </w:p>
        </w:tc>
      </w:tr>
      <w:tr w:rsidR="003057F9" w:rsidRPr="00FA765E" w:rsidTr="00BA7494">
        <w:tc>
          <w:tcPr>
            <w:tcW w:w="567" w:type="dxa"/>
          </w:tcPr>
          <w:p w:rsidR="003057F9" w:rsidRPr="00FA765E" w:rsidRDefault="003057F9" w:rsidP="00F459F8">
            <w:pPr>
              <w:jc w:val="both"/>
            </w:pPr>
            <w:r w:rsidRPr="00FA765E">
              <w:t>8</w:t>
            </w:r>
          </w:p>
        </w:tc>
        <w:tc>
          <w:tcPr>
            <w:tcW w:w="1701" w:type="dxa"/>
          </w:tcPr>
          <w:p w:rsidR="003057F9" w:rsidRPr="00FA765E" w:rsidRDefault="003057F9" w:rsidP="00F459F8">
            <w:pPr>
              <w:pStyle w:val="a5"/>
              <w:spacing w:before="0" w:beforeAutospacing="0" w:after="0" w:afterAutospacing="0"/>
              <w:jc w:val="both"/>
            </w:pPr>
            <w:r w:rsidRPr="00FA765E">
              <w:t xml:space="preserve">Культура Петрограда </w:t>
            </w:r>
            <w:proofErr w:type="gramStart"/>
            <w:r w:rsidRPr="00FA765E">
              <w:t>—Л</w:t>
            </w:r>
            <w:proofErr w:type="gramEnd"/>
            <w:r w:rsidRPr="00FA765E">
              <w:t>енинграда в годы советской власти</w:t>
            </w:r>
          </w:p>
        </w:tc>
        <w:tc>
          <w:tcPr>
            <w:tcW w:w="4536" w:type="dxa"/>
          </w:tcPr>
          <w:p w:rsidR="003057F9" w:rsidRPr="00FA765E" w:rsidRDefault="003057F9" w:rsidP="00F459F8">
            <w:pPr>
              <w:pStyle w:val="a5"/>
              <w:spacing w:before="0" w:beforeAutospacing="0" w:after="0" w:afterAutospacing="0"/>
              <w:jc w:val="both"/>
              <w:rPr>
                <w:b/>
                <w:bCs/>
              </w:rPr>
            </w:pPr>
            <w:r w:rsidRPr="00FA765E">
              <w:rPr>
                <w:b/>
                <w:bCs/>
              </w:rPr>
              <w:t>ТЕМА. КУЛЬТУРА ПЕТРОГРАДА – ЛЕНИНГРАДА В ГОДЫ СОВЕТСКОЙ ВЛАСТИ</w:t>
            </w:r>
          </w:p>
          <w:p w:rsidR="003057F9" w:rsidRPr="00FA765E" w:rsidRDefault="003057F9" w:rsidP="00F459F8">
            <w:pPr>
              <w:suppressAutoHyphens w:val="0"/>
              <w:jc w:val="both"/>
            </w:pPr>
            <w:r w:rsidRPr="00FA765E">
              <w:t>Влияние революционных событий на культуру города. Перенос столицы в Москву.</w:t>
            </w:r>
          </w:p>
          <w:p w:rsidR="003057F9" w:rsidRPr="00FA765E" w:rsidRDefault="003057F9" w:rsidP="00F459F8">
            <w:pPr>
              <w:suppressAutoHyphens w:val="0"/>
              <w:jc w:val="both"/>
            </w:pPr>
            <w:r w:rsidRPr="00FA765E">
              <w:t>Характеристика новых тенденций, появившихся в культуре в связи с изменением общественного строя.</w:t>
            </w:r>
          </w:p>
          <w:p w:rsidR="003057F9" w:rsidRPr="00FA765E" w:rsidRDefault="003057F9" w:rsidP="00F459F8">
            <w:pPr>
              <w:suppressAutoHyphens w:val="0"/>
              <w:jc w:val="both"/>
            </w:pPr>
            <w:r w:rsidRPr="00FA765E">
              <w:t>Сохранение в Ленинграде в 1920-е годы петербургских традиций и стиля петербургской культуры.</w:t>
            </w:r>
          </w:p>
          <w:p w:rsidR="003057F9" w:rsidRPr="00FA765E" w:rsidRDefault="003057F9" w:rsidP="00F459F8">
            <w:pPr>
              <w:suppressAutoHyphens w:val="0"/>
              <w:jc w:val="both"/>
            </w:pPr>
            <w:r w:rsidRPr="00FA765E">
              <w:t xml:space="preserve">Культурная жизнь города в годы Великой </w:t>
            </w:r>
            <w:r w:rsidRPr="00FA765E">
              <w:lastRenderedPageBreak/>
              <w:t>отечественной войны и блокады (1941-1945)</w:t>
            </w:r>
          </w:p>
          <w:p w:rsidR="003057F9" w:rsidRPr="00FA765E" w:rsidRDefault="003057F9" w:rsidP="00F459F8">
            <w:pPr>
              <w:suppressAutoHyphens w:val="0"/>
              <w:jc w:val="both"/>
            </w:pPr>
            <w:r w:rsidRPr="00FA765E">
              <w:t xml:space="preserve">Восстановление города и культурная жизнь Ленинграда в 1950-1980-х годах. </w:t>
            </w:r>
          </w:p>
        </w:tc>
        <w:tc>
          <w:tcPr>
            <w:tcW w:w="1296" w:type="dxa"/>
          </w:tcPr>
          <w:p w:rsidR="003057F9" w:rsidRPr="00FA765E" w:rsidRDefault="003057F9" w:rsidP="000D77A5">
            <w:pPr>
              <w:pStyle w:val="a5"/>
              <w:spacing w:before="0" w:beforeAutospacing="0" w:after="0" w:afterAutospacing="0"/>
              <w:jc w:val="center"/>
            </w:pPr>
            <w:r w:rsidRPr="00FA765E">
              <w:lastRenderedPageBreak/>
              <w:t>УК-5</w:t>
            </w:r>
          </w:p>
        </w:tc>
        <w:tc>
          <w:tcPr>
            <w:tcW w:w="1620" w:type="dxa"/>
          </w:tcPr>
          <w:p w:rsidR="003057F9" w:rsidRPr="00FA765E" w:rsidRDefault="003057F9" w:rsidP="00F459F8">
            <w:pPr>
              <w:pStyle w:val="a5"/>
              <w:spacing w:before="0" w:beforeAutospacing="0" w:after="0" w:afterAutospacing="0"/>
              <w:jc w:val="both"/>
            </w:pPr>
            <w:r w:rsidRPr="00FA765E">
              <w:t>Доклад, обсуждение</w:t>
            </w:r>
          </w:p>
        </w:tc>
      </w:tr>
      <w:tr w:rsidR="003057F9" w:rsidRPr="00FA765E" w:rsidTr="00BA7494">
        <w:tc>
          <w:tcPr>
            <w:tcW w:w="567" w:type="dxa"/>
          </w:tcPr>
          <w:p w:rsidR="003057F9" w:rsidRPr="00FA765E" w:rsidRDefault="003057F9" w:rsidP="00F459F8">
            <w:pPr>
              <w:jc w:val="both"/>
            </w:pPr>
            <w:r w:rsidRPr="00FA765E">
              <w:lastRenderedPageBreak/>
              <w:t>9</w:t>
            </w:r>
          </w:p>
        </w:tc>
        <w:tc>
          <w:tcPr>
            <w:tcW w:w="1701" w:type="dxa"/>
          </w:tcPr>
          <w:p w:rsidR="003057F9" w:rsidRPr="00FA765E" w:rsidRDefault="003057F9" w:rsidP="00F459F8">
            <w:pPr>
              <w:pStyle w:val="a5"/>
              <w:spacing w:before="0" w:beforeAutospacing="0" w:after="0" w:afterAutospacing="0"/>
              <w:jc w:val="both"/>
            </w:pPr>
            <w:r w:rsidRPr="00FA765E">
              <w:t>Современное состояние и перспективы развития культуры Санкт-Петербурга</w:t>
            </w:r>
          </w:p>
        </w:tc>
        <w:tc>
          <w:tcPr>
            <w:tcW w:w="4536" w:type="dxa"/>
          </w:tcPr>
          <w:p w:rsidR="003057F9" w:rsidRPr="00FA765E" w:rsidRDefault="003057F9" w:rsidP="00F459F8">
            <w:pPr>
              <w:pStyle w:val="a5"/>
              <w:spacing w:before="0" w:beforeAutospacing="0" w:after="0" w:afterAutospacing="0"/>
              <w:jc w:val="both"/>
              <w:rPr>
                <w:b/>
                <w:bCs/>
              </w:rPr>
            </w:pPr>
            <w:r w:rsidRPr="00FA765E">
              <w:rPr>
                <w:b/>
                <w:bCs/>
              </w:rPr>
              <w:t>ТЕМА. СОВРЕМЕННОЕ СОСТОЯНИЕ И ПЕРСПЕКТИВЫ РАЗВИТИЯ КУЛЬТУРЫ САНКТ-ПЕТЕРБУРГА</w:t>
            </w:r>
          </w:p>
          <w:p w:rsidR="003057F9" w:rsidRPr="00FA765E" w:rsidRDefault="003057F9" w:rsidP="00F459F8">
            <w:pPr>
              <w:suppressAutoHyphens w:val="0"/>
              <w:jc w:val="both"/>
            </w:pPr>
            <w:r w:rsidRPr="00FA765E">
              <w:t>Основные тенденции развития культуры Санкт-Петербурга на современном этапе.</w:t>
            </w:r>
          </w:p>
          <w:p w:rsidR="003057F9" w:rsidRPr="00FA765E" w:rsidRDefault="003057F9" w:rsidP="00F459F8">
            <w:pPr>
              <w:suppressAutoHyphens w:val="0"/>
              <w:jc w:val="both"/>
            </w:pPr>
            <w:r w:rsidRPr="00FA765E">
              <w:t>Строительство и архитектура: новации и проблема сохранения традиций.</w:t>
            </w:r>
          </w:p>
          <w:p w:rsidR="003057F9" w:rsidRPr="00FA765E" w:rsidRDefault="003057F9" w:rsidP="00F459F8">
            <w:pPr>
              <w:suppressAutoHyphens w:val="0"/>
              <w:jc w:val="both"/>
            </w:pPr>
            <w:r w:rsidRPr="00FA765E">
              <w:t>Художественная культура в современном Санкт-Петербурге, арт-бизнес.</w:t>
            </w:r>
          </w:p>
          <w:p w:rsidR="003057F9" w:rsidRPr="00FA765E" w:rsidRDefault="003057F9" w:rsidP="00F459F8">
            <w:pPr>
              <w:suppressAutoHyphens w:val="0"/>
              <w:jc w:val="both"/>
            </w:pPr>
            <w:r w:rsidRPr="00FA765E">
              <w:t>Театральная жизнь города.</w:t>
            </w:r>
          </w:p>
          <w:p w:rsidR="003057F9" w:rsidRPr="00FA765E" w:rsidRDefault="003057F9" w:rsidP="00F459F8">
            <w:pPr>
              <w:suppressAutoHyphens w:val="0"/>
              <w:jc w:val="both"/>
            </w:pPr>
            <w:r w:rsidRPr="00FA765E">
              <w:t>Музыкальная жизнь города.</w:t>
            </w:r>
          </w:p>
          <w:p w:rsidR="003057F9" w:rsidRPr="00FA765E" w:rsidRDefault="003057F9" w:rsidP="00F459F8">
            <w:pPr>
              <w:suppressAutoHyphens w:val="0"/>
              <w:jc w:val="both"/>
            </w:pPr>
            <w:r w:rsidRPr="00FA765E">
              <w:t>Праздничная культура Санкт-Петербурга.</w:t>
            </w:r>
          </w:p>
          <w:p w:rsidR="003057F9" w:rsidRPr="00FA765E" w:rsidRDefault="003057F9" w:rsidP="00F459F8">
            <w:pPr>
              <w:suppressAutoHyphens w:val="0"/>
              <w:jc w:val="both"/>
            </w:pPr>
            <w:r w:rsidRPr="00FA765E">
              <w:t xml:space="preserve">Петербург и петербуржцы. </w:t>
            </w:r>
          </w:p>
          <w:p w:rsidR="003057F9" w:rsidRPr="00FA765E" w:rsidRDefault="003057F9" w:rsidP="00F459F8">
            <w:pPr>
              <w:rPr>
                <w:b/>
              </w:rPr>
            </w:pPr>
            <w:r w:rsidRPr="00FA765E">
              <w:rPr>
                <w:b/>
              </w:rPr>
              <w:t>Литература:</w:t>
            </w:r>
          </w:p>
          <w:p w:rsidR="003057F9" w:rsidRPr="00FA765E" w:rsidRDefault="003057F9" w:rsidP="00F459F8">
            <w:pPr>
              <w:jc w:val="both"/>
            </w:pPr>
            <w:r w:rsidRPr="00FA765E">
              <w:rPr>
                <w:bCs/>
                <w:color w:val="000000"/>
              </w:rPr>
              <w:t>1. Каган М. С. История культуры Петербурга</w:t>
            </w:r>
            <w:proofErr w:type="gramStart"/>
            <w:r w:rsidRPr="00FA765E">
              <w:rPr>
                <w:color w:val="000000"/>
              </w:rPr>
              <w:t xml:space="preserve"> :</w:t>
            </w:r>
            <w:proofErr w:type="gramEnd"/>
            <w:r w:rsidRPr="00FA765E">
              <w:rPr>
                <w:color w:val="000000"/>
              </w:rPr>
              <w:t xml:space="preserve"> Учеб. пособие/ М. С. Каган; СПб </w:t>
            </w:r>
            <w:proofErr w:type="spellStart"/>
            <w:r w:rsidRPr="00FA765E">
              <w:rPr>
                <w:color w:val="000000"/>
              </w:rPr>
              <w:t>Гуманит</w:t>
            </w:r>
            <w:proofErr w:type="spellEnd"/>
            <w:r w:rsidRPr="00FA765E">
              <w:rPr>
                <w:color w:val="000000"/>
              </w:rPr>
              <w:t>. ун-т профсоюзов</w:t>
            </w:r>
            <w:r w:rsidRPr="00FA765E">
              <w:rPr>
                <w:bCs/>
                <w:color w:val="000000"/>
              </w:rPr>
              <w:t xml:space="preserve">. </w:t>
            </w:r>
            <w:proofErr w:type="gramStart"/>
            <w:r w:rsidRPr="00FA765E">
              <w:rPr>
                <w:bCs/>
                <w:color w:val="000000"/>
              </w:rPr>
              <w:t>-С</w:t>
            </w:r>
            <w:proofErr w:type="gramEnd"/>
            <w:r w:rsidRPr="00FA765E">
              <w:rPr>
                <w:bCs/>
                <w:color w:val="000000"/>
              </w:rPr>
              <w:t>Пб.</w:t>
            </w:r>
            <w:r w:rsidRPr="00FA765E">
              <w:rPr>
                <w:color w:val="000000"/>
              </w:rPr>
              <w:t xml:space="preserve">: СПбГУП, </w:t>
            </w:r>
            <w:r w:rsidRPr="00FA765E">
              <w:rPr>
                <w:bCs/>
                <w:color w:val="000000"/>
              </w:rPr>
              <w:t>2010</w:t>
            </w:r>
            <w:r w:rsidRPr="00FA765E">
              <w:rPr>
                <w:color w:val="000000"/>
              </w:rPr>
              <w:t>.-231 с.</w:t>
            </w:r>
          </w:p>
        </w:tc>
        <w:tc>
          <w:tcPr>
            <w:tcW w:w="1296" w:type="dxa"/>
          </w:tcPr>
          <w:p w:rsidR="003057F9" w:rsidRPr="00FA765E" w:rsidRDefault="003057F9" w:rsidP="000D77A5">
            <w:pPr>
              <w:pStyle w:val="a5"/>
              <w:spacing w:before="0" w:beforeAutospacing="0" w:after="0" w:afterAutospacing="0"/>
              <w:jc w:val="center"/>
            </w:pPr>
            <w:r w:rsidRPr="00FA765E">
              <w:t>УК-5</w:t>
            </w:r>
          </w:p>
        </w:tc>
        <w:tc>
          <w:tcPr>
            <w:tcW w:w="1620" w:type="dxa"/>
          </w:tcPr>
          <w:p w:rsidR="003057F9" w:rsidRPr="00FA765E" w:rsidRDefault="003057F9" w:rsidP="00F459F8">
            <w:pPr>
              <w:pStyle w:val="a5"/>
              <w:spacing w:before="0" w:beforeAutospacing="0" w:after="0" w:afterAutospacing="0"/>
              <w:jc w:val="both"/>
            </w:pPr>
            <w:r w:rsidRPr="00FA765E">
              <w:t>Тестирование</w:t>
            </w:r>
          </w:p>
          <w:p w:rsidR="003057F9" w:rsidRPr="00FA765E" w:rsidRDefault="003057F9" w:rsidP="00F459F8">
            <w:pPr>
              <w:pStyle w:val="a5"/>
              <w:spacing w:before="0" w:beforeAutospacing="0" w:after="0" w:afterAutospacing="0"/>
              <w:jc w:val="both"/>
            </w:pPr>
            <w:r w:rsidRPr="00FA765E">
              <w:t>по всему курсу</w:t>
            </w:r>
          </w:p>
          <w:p w:rsidR="003057F9" w:rsidRPr="00FA765E" w:rsidRDefault="003057F9" w:rsidP="00F459F8">
            <w:pPr>
              <w:pStyle w:val="a5"/>
              <w:spacing w:before="0" w:beforeAutospacing="0" w:after="0" w:afterAutospacing="0"/>
              <w:jc w:val="both"/>
            </w:pPr>
          </w:p>
        </w:tc>
      </w:tr>
    </w:tbl>
    <w:p w:rsidR="00BA7494" w:rsidRPr="00FA765E" w:rsidRDefault="00BA7494" w:rsidP="00BA7494">
      <w:pPr>
        <w:pStyle w:val="2"/>
        <w:tabs>
          <w:tab w:val="clear" w:pos="576"/>
          <w:tab w:val="num" w:pos="0"/>
        </w:tabs>
        <w:jc w:val="left"/>
        <w:rPr>
          <w:b/>
          <w:i w:val="0"/>
          <w:sz w:val="24"/>
        </w:rPr>
      </w:pPr>
      <w:bookmarkStart w:id="7" w:name="_Toc400032995"/>
    </w:p>
    <w:p w:rsidR="00841D49" w:rsidRPr="00FA765E" w:rsidRDefault="00DF08CF" w:rsidP="00BA7494">
      <w:pPr>
        <w:pStyle w:val="2"/>
        <w:tabs>
          <w:tab w:val="clear" w:pos="576"/>
          <w:tab w:val="num" w:pos="0"/>
        </w:tabs>
        <w:jc w:val="left"/>
        <w:rPr>
          <w:b/>
          <w:i w:val="0"/>
          <w:sz w:val="24"/>
        </w:rPr>
      </w:pPr>
      <w:r w:rsidRPr="00FA765E">
        <w:rPr>
          <w:b/>
          <w:i w:val="0"/>
          <w:sz w:val="24"/>
        </w:rPr>
        <w:t>7</w:t>
      </w:r>
      <w:r w:rsidR="00841D49" w:rsidRPr="00FA765E">
        <w:rPr>
          <w:b/>
          <w:i w:val="0"/>
          <w:sz w:val="24"/>
        </w:rPr>
        <w:t>. Образовательные технологии</w:t>
      </w:r>
      <w:bookmarkEnd w:id="7"/>
    </w:p>
    <w:p w:rsidR="00841D49" w:rsidRPr="00FA765E" w:rsidRDefault="00841D49" w:rsidP="006F14EC">
      <w:pPr>
        <w:ind w:firstLine="709"/>
        <w:jc w:val="both"/>
      </w:pPr>
      <w:r w:rsidRPr="00FA765E">
        <w:t>При проведении учебных занятий по дисциплине для успешного освоения применяются различные образовательные технологии, которые обеспечивают развитие навыков командной работы, межличностной коммуникации, принятия решений, лидерских качеств.</w:t>
      </w:r>
    </w:p>
    <w:p w:rsidR="00841D49" w:rsidRPr="00FA765E" w:rsidRDefault="00841D49" w:rsidP="006F14EC">
      <w:pPr>
        <w:ind w:firstLine="709"/>
        <w:jc w:val="both"/>
      </w:pPr>
      <w:r w:rsidRPr="00FA765E">
        <w:t>В ходе учебного процесса предполагается использовать интерактивные формы проведения занятий – дискуссии по выделенным вопросам, анализ памятников культуры и архитектуры, комментарии и разбор текстов и учебной литературы, анализ исторических и культурных событий, анализ просмотренных учебных фильмов по архитектуре города. </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580"/>
        <w:gridCol w:w="1971"/>
        <w:gridCol w:w="1811"/>
      </w:tblGrid>
      <w:tr w:rsidR="00841D49" w:rsidRPr="00FA765E" w:rsidTr="00BA7494">
        <w:trPr>
          <w:jc w:val="center"/>
        </w:trPr>
        <w:tc>
          <w:tcPr>
            <w:tcW w:w="5580" w:type="dxa"/>
            <w:vAlign w:val="center"/>
          </w:tcPr>
          <w:p w:rsidR="00841D49" w:rsidRPr="00FA765E" w:rsidRDefault="00841D49" w:rsidP="008F446F">
            <w:pPr>
              <w:jc w:val="center"/>
              <w:rPr>
                <w:b/>
              </w:rPr>
            </w:pPr>
          </w:p>
          <w:p w:rsidR="00841D49" w:rsidRPr="00FA765E" w:rsidRDefault="00841D49" w:rsidP="008F446F">
            <w:pPr>
              <w:jc w:val="center"/>
              <w:rPr>
                <w:b/>
              </w:rPr>
            </w:pPr>
            <w:r w:rsidRPr="00FA765E">
              <w:rPr>
                <w:b/>
              </w:rPr>
              <w:t>Методы / Формы</w:t>
            </w:r>
          </w:p>
          <w:p w:rsidR="00841D49" w:rsidRPr="00FA765E" w:rsidRDefault="00841D49" w:rsidP="008F446F">
            <w:pPr>
              <w:jc w:val="center"/>
              <w:rPr>
                <w:b/>
              </w:rPr>
            </w:pPr>
          </w:p>
        </w:tc>
        <w:tc>
          <w:tcPr>
            <w:tcW w:w="1971" w:type="dxa"/>
            <w:vAlign w:val="center"/>
          </w:tcPr>
          <w:p w:rsidR="00841D49" w:rsidRPr="00FA765E" w:rsidRDefault="00841D49" w:rsidP="008F446F">
            <w:pPr>
              <w:jc w:val="center"/>
              <w:rPr>
                <w:b/>
              </w:rPr>
            </w:pPr>
            <w:r w:rsidRPr="00FA765E">
              <w:rPr>
                <w:b/>
              </w:rPr>
              <w:t>Лекции (Л)</w:t>
            </w:r>
          </w:p>
        </w:tc>
        <w:tc>
          <w:tcPr>
            <w:tcW w:w="1811" w:type="dxa"/>
            <w:vAlign w:val="center"/>
          </w:tcPr>
          <w:p w:rsidR="00841D49" w:rsidRPr="00FA765E" w:rsidRDefault="00841D49" w:rsidP="008F446F">
            <w:pPr>
              <w:jc w:val="center"/>
              <w:rPr>
                <w:b/>
              </w:rPr>
            </w:pPr>
            <w:r w:rsidRPr="00FA765E">
              <w:rPr>
                <w:b/>
              </w:rPr>
              <w:t>Семинарские занятия (С)</w:t>
            </w:r>
          </w:p>
        </w:tc>
      </w:tr>
      <w:tr w:rsidR="00841D49" w:rsidRPr="00FA765E" w:rsidTr="00BA7494">
        <w:trPr>
          <w:jc w:val="center"/>
        </w:trPr>
        <w:tc>
          <w:tcPr>
            <w:tcW w:w="5580" w:type="dxa"/>
          </w:tcPr>
          <w:p w:rsidR="00841D49" w:rsidRPr="00FA765E" w:rsidRDefault="00841D49" w:rsidP="00F459F8">
            <w:pPr>
              <w:pStyle w:val="a5"/>
            </w:pPr>
            <w:proofErr w:type="spellStart"/>
            <w:r w:rsidRPr="00FA765E">
              <w:t>Диалого</w:t>
            </w:r>
            <w:proofErr w:type="spellEnd"/>
            <w:r w:rsidRPr="00FA765E">
              <w:t>-дискуссионное обсуждение проблем</w:t>
            </w:r>
          </w:p>
        </w:tc>
        <w:tc>
          <w:tcPr>
            <w:tcW w:w="1971" w:type="dxa"/>
          </w:tcPr>
          <w:p w:rsidR="00841D49" w:rsidRPr="00FA765E" w:rsidRDefault="00841D49" w:rsidP="00F459F8">
            <w:pPr>
              <w:pStyle w:val="a5"/>
              <w:jc w:val="center"/>
            </w:pPr>
            <w:r w:rsidRPr="00FA765E">
              <w:t>+</w:t>
            </w:r>
          </w:p>
        </w:tc>
        <w:tc>
          <w:tcPr>
            <w:tcW w:w="1811" w:type="dxa"/>
          </w:tcPr>
          <w:p w:rsidR="00841D49" w:rsidRPr="00FA765E" w:rsidRDefault="00841D49" w:rsidP="00F459F8"/>
        </w:tc>
      </w:tr>
      <w:tr w:rsidR="00841D49" w:rsidRPr="00FA765E" w:rsidTr="00BA7494">
        <w:trPr>
          <w:jc w:val="center"/>
        </w:trPr>
        <w:tc>
          <w:tcPr>
            <w:tcW w:w="5580" w:type="dxa"/>
          </w:tcPr>
          <w:p w:rsidR="00841D49" w:rsidRPr="00FA765E" w:rsidRDefault="00841D49" w:rsidP="00F459F8">
            <w:pPr>
              <w:pStyle w:val="a5"/>
            </w:pPr>
            <w:proofErr w:type="spellStart"/>
            <w:r w:rsidRPr="00FA765E">
              <w:t>Case-study</w:t>
            </w:r>
            <w:proofErr w:type="spellEnd"/>
          </w:p>
        </w:tc>
        <w:tc>
          <w:tcPr>
            <w:tcW w:w="1971" w:type="dxa"/>
          </w:tcPr>
          <w:p w:rsidR="00841D49" w:rsidRPr="00FA765E" w:rsidRDefault="00841D49" w:rsidP="00F459F8">
            <w:pPr>
              <w:pStyle w:val="a5"/>
              <w:jc w:val="center"/>
            </w:pPr>
            <w:r w:rsidRPr="00FA765E">
              <w:t>+</w:t>
            </w:r>
          </w:p>
        </w:tc>
        <w:tc>
          <w:tcPr>
            <w:tcW w:w="1811" w:type="dxa"/>
          </w:tcPr>
          <w:p w:rsidR="00841D49" w:rsidRPr="00FA765E" w:rsidRDefault="00841D49" w:rsidP="00F459F8">
            <w:pPr>
              <w:pStyle w:val="a5"/>
              <w:jc w:val="center"/>
            </w:pPr>
            <w:r w:rsidRPr="00FA765E">
              <w:t>+</w:t>
            </w:r>
          </w:p>
        </w:tc>
      </w:tr>
      <w:tr w:rsidR="00841D49" w:rsidRPr="00FA765E" w:rsidTr="00BA7494">
        <w:trPr>
          <w:jc w:val="center"/>
        </w:trPr>
        <w:tc>
          <w:tcPr>
            <w:tcW w:w="5580" w:type="dxa"/>
          </w:tcPr>
          <w:p w:rsidR="00841D49" w:rsidRPr="00FA765E" w:rsidRDefault="00841D49" w:rsidP="00F459F8">
            <w:pPr>
              <w:pStyle w:val="a5"/>
            </w:pPr>
            <w:r w:rsidRPr="00FA765E">
              <w:t>Игра</w:t>
            </w:r>
          </w:p>
        </w:tc>
        <w:tc>
          <w:tcPr>
            <w:tcW w:w="1971" w:type="dxa"/>
          </w:tcPr>
          <w:p w:rsidR="00841D49" w:rsidRPr="00FA765E" w:rsidRDefault="00841D49" w:rsidP="00F459F8">
            <w:r w:rsidRPr="00FA765E">
              <w:t xml:space="preserve">  </w:t>
            </w:r>
          </w:p>
        </w:tc>
        <w:tc>
          <w:tcPr>
            <w:tcW w:w="1811" w:type="dxa"/>
          </w:tcPr>
          <w:p w:rsidR="00841D49" w:rsidRPr="00FA765E" w:rsidRDefault="00841D49" w:rsidP="00F459F8">
            <w:pPr>
              <w:pStyle w:val="a5"/>
              <w:jc w:val="center"/>
            </w:pPr>
            <w:r w:rsidRPr="00FA765E">
              <w:t>+</w:t>
            </w:r>
          </w:p>
        </w:tc>
      </w:tr>
      <w:tr w:rsidR="00841D49" w:rsidRPr="00FA765E" w:rsidTr="00BA7494">
        <w:trPr>
          <w:jc w:val="center"/>
        </w:trPr>
        <w:tc>
          <w:tcPr>
            <w:tcW w:w="5580" w:type="dxa"/>
          </w:tcPr>
          <w:p w:rsidR="00841D49" w:rsidRPr="00FA765E" w:rsidRDefault="00841D49" w:rsidP="00F459F8">
            <w:pPr>
              <w:pStyle w:val="a5"/>
            </w:pPr>
            <w:r w:rsidRPr="00FA765E">
              <w:t>Поисковый метод</w:t>
            </w:r>
          </w:p>
        </w:tc>
        <w:tc>
          <w:tcPr>
            <w:tcW w:w="1971" w:type="dxa"/>
          </w:tcPr>
          <w:p w:rsidR="00841D49" w:rsidRPr="00FA765E" w:rsidRDefault="00841D49" w:rsidP="00F459F8">
            <w:r w:rsidRPr="00FA765E">
              <w:t xml:space="preserve">  </w:t>
            </w:r>
          </w:p>
        </w:tc>
        <w:tc>
          <w:tcPr>
            <w:tcW w:w="1811" w:type="dxa"/>
          </w:tcPr>
          <w:p w:rsidR="00841D49" w:rsidRPr="00FA765E" w:rsidRDefault="00841D49" w:rsidP="00F459F8">
            <w:pPr>
              <w:pStyle w:val="a5"/>
              <w:jc w:val="center"/>
            </w:pPr>
            <w:r w:rsidRPr="00FA765E">
              <w:t>+</w:t>
            </w:r>
          </w:p>
        </w:tc>
      </w:tr>
      <w:tr w:rsidR="00841D49" w:rsidRPr="00FA765E" w:rsidTr="00BA7494">
        <w:trPr>
          <w:jc w:val="center"/>
        </w:trPr>
        <w:tc>
          <w:tcPr>
            <w:tcW w:w="5580" w:type="dxa"/>
          </w:tcPr>
          <w:p w:rsidR="00841D49" w:rsidRPr="00FA765E" w:rsidRDefault="00841D49" w:rsidP="00F459F8">
            <w:pPr>
              <w:pStyle w:val="a5"/>
            </w:pPr>
            <w:r w:rsidRPr="00FA765E">
              <w:t>Исследовательский метод</w:t>
            </w:r>
          </w:p>
        </w:tc>
        <w:tc>
          <w:tcPr>
            <w:tcW w:w="1971" w:type="dxa"/>
          </w:tcPr>
          <w:p w:rsidR="00841D49" w:rsidRPr="00FA765E" w:rsidRDefault="00841D49" w:rsidP="00F459F8">
            <w:r w:rsidRPr="00FA765E">
              <w:t xml:space="preserve">  </w:t>
            </w:r>
          </w:p>
        </w:tc>
        <w:tc>
          <w:tcPr>
            <w:tcW w:w="1811" w:type="dxa"/>
          </w:tcPr>
          <w:p w:rsidR="00841D49" w:rsidRPr="00FA765E" w:rsidRDefault="00841D49" w:rsidP="00F459F8">
            <w:pPr>
              <w:pStyle w:val="a5"/>
              <w:jc w:val="center"/>
            </w:pPr>
            <w:r w:rsidRPr="00FA765E">
              <w:t>+</w:t>
            </w:r>
          </w:p>
        </w:tc>
      </w:tr>
      <w:tr w:rsidR="00841D49" w:rsidRPr="00FA765E" w:rsidTr="00BA7494">
        <w:trPr>
          <w:jc w:val="center"/>
        </w:trPr>
        <w:tc>
          <w:tcPr>
            <w:tcW w:w="5580" w:type="dxa"/>
          </w:tcPr>
          <w:p w:rsidR="00841D49" w:rsidRPr="00FA765E" w:rsidRDefault="00841D49" w:rsidP="00F459F8">
            <w:pPr>
              <w:pStyle w:val="a5"/>
            </w:pPr>
            <w:r w:rsidRPr="00FA765E">
              <w:t>Приглашение специалиста</w:t>
            </w:r>
          </w:p>
        </w:tc>
        <w:tc>
          <w:tcPr>
            <w:tcW w:w="1971" w:type="dxa"/>
          </w:tcPr>
          <w:p w:rsidR="00841D49" w:rsidRPr="00FA765E" w:rsidRDefault="00841D49" w:rsidP="00F459F8">
            <w:pPr>
              <w:pStyle w:val="a5"/>
              <w:jc w:val="center"/>
            </w:pPr>
            <w:r w:rsidRPr="00FA765E">
              <w:t>+</w:t>
            </w:r>
          </w:p>
        </w:tc>
        <w:tc>
          <w:tcPr>
            <w:tcW w:w="1811" w:type="dxa"/>
          </w:tcPr>
          <w:p w:rsidR="00841D49" w:rsidRPr="00FA765E" w:rsidRDefault="00841D49" w:rsidP="00F459F8">
            <w:r w:rsidRPr="00FA765E">
              <w:t xml:space="preserve">  </w:t>
            </w:r>
          </w:p>
        </w:tc>
      </w:tr>
      <w:tr w:rsidR="00841D49" w:rsidRPr="00FA765E" w:rsidTr="00BA7494">
        <w:trPr>
          <w:jc w:val="center"/>
        </w:trPr>
        <w:tc>
          <w:tcPr>
            <w:tcW w:w="5580" w:type="dxa"/>
          </w:tcPr>
          <w:p w:rsidR="00841D49" w:rsidRPr="00FA765E" w:rsidRDefault="00841D49" w:rsidP="00F459F8">
            <w:pPr>
              <w:pStyle w:val="a5"/>
            </w:pPr>
            <w:r w:rsidRPr="00FA765E">
              <w:t xml:space="preserve">Выступление в роли </w:t>
            </w:r>
            <w:proofErr w:type="gramStart"/>
            <w:r w:rsidRPr="00FA765E">
              <w:t>обучающего</w:t>
            </w:r>
            <w:proofErr w:type="gramEnd"/>
          </w:p>
        </w:tc>
        <w:tc>
          <w:tcPr>
            <w:tcW w:w="1971" w:type="dxa"/>
          </w:tcPr>
          <w:p w:rsidR="00841D49" w:rsidRPr="00FA765E" w:rsidRDefault="00841D49" w:rsidP="00F459F8">
            <w:r w:rsidRPr="00FA765E">
              <w:t xml:space="preserve">  </w:t>
            </w:r>
          </w:p>
        </w:tc>
        <w:tc>
          <w:tcPr>
            <w:tcW w:w="1811" w:type="dxa"/>
          </w:tcPr>
          <w:p w:rsidR="00841D49" w:rsidRPr="00FA765E" w:rsidRDefault="00841D49" w:rsidP="00F459F8">
            <w:pPr>
              <w:pStyle w:val="a5"/>
              <w:jc w:val="center"/>
            </w:pPr>
            <w:r w:rsidRPr="00FA765E">
              <w:t>+</w:t>
            </w:r>
          </w:p>
        </w:tc>
      </w:tr>
    </w:tbl>
    <w:p w:rsidR="00841D49" w:rsidRPr="00FA765E" w:rsidRDefault="00841D49" w:rsidP="006F14EC">
      <w:pPr>
        <w:rPr>
          <w:rFonts w:ascii="Arial" w:hAnsi="Arial" w:cs="Arial"/>
        </w:rPr>
      </w:pPr>
    </w:p>
    <w:p w:rsidR="00841D49" w:rsidRPr="00FA765E" w:rsidRDefault="00841D49" w:rsidP="00BA7494">
      <w:pPr>
        <w:pStyle w:val="2"/>
        <w:tabs>
          <w:tab w:val="clear" w:pos="576"/>
          <w:tab w:val="num" w:pos="0"/>
        </w:tabs>
        <w:jc w:val="left"/>
        <w:rPr>
          <w:b/>
          <w:i w:val="0"/>
          <w:sz w:val="24"/>
        </w:rPr>
      </w:pPr>
      <w:bookmarkStart w:id="8" w:name="_Toc400032996"/>
      <w:r w:rsidRPr="00FA765E">
        <w:rPr>
          <w:b/>
          <w:i w:val="0"/>
          <w:sz w:val="24"/>
        </w:rPr>
        <w:t>8. План самостоятельной работы студентов</w:t>
      </w:r>
      <w:bookmarkEnd w:id="8"/>
    </w:p>
    <w:tbl>
      <w:tblPr>
        <w:tblW w:w="9313" w:type="dxa"/>
        <w:jc w:val="center"/>
        <w:tblInd w:w="-906"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619"/>
        <w:gridCol w:w="3766"/>
        <w:gridCol w:w="1756"/>
        <w:gridCol w:w="3172"/>
      </w:tblGrid>
      <w:tr w:rsidR="000D77A5" w:rsidRPr="00FA765E" w:rsidTr="00BA7494">
        <w:trPr>
          <w:jc w:val="center"/>
        </w:trPr>
        <w:tc>
          <w:tcPr>
            <w:tcW w:w="619" w:type="dxa"/>
          </w:tcPr>
          <w:p w:rsidR="000D77A5" w:rsidRPr="00FA765E" w:rsidRDefault="000D77A5" w:rsidP="008F446F">
            <w:pPr>
              <w:jc w:val="center"/>
              <w:rPr>
                <w:b/>
              </w:rPr>
            </w:pPr>
            <w:r w:rsidRPr="00FA765E">
              <w:rPr>
                <w:b/>
              </w:rPr>
              <w:t xml:space="preserve">№ </w:t>
            </w:r>
            <w:proofErr w:type="gramStart"/>
            <w:r w:rsidRPr="00FA765E">
              <w:rPr>
                <w:b/>
              </w:rPr>
              <w:t>п</w:t>
            </w:r>
            <w:proofErr w:type="gramEnd"/>
            <w:r w:rsidRPr="00FA765E">
              <w:rPr>
                <w:b/>
              </w:rPr>
              <w:t>/п</w:t>
            </w:r>
          </w:p>
        </w:tc>
        <w:tc>
          <w:tcPr>
            <w:tcW w:w="3766" w:type="dxa"/>
          </w:tcPr>
          <w:p w:rsidR="000D77A5" w:rsidRPr="00FA765E" w:rsidRDefault="000D77A5" w:rsidP="008F446F">
            <w:pPr>
              <w:jc w:val="center"/>
              <w:rPr>
                <w:b/>
              </w:rPr>
            </w:pPr>
          </w:p>
          <w:p w:rsidR="000D77A5" w:rsidRPr="00FA765E" w:rsidRDefault="000D77A5" w:rsidP="008F446F">
            <w:pPr>
              <w:jc w:val="center"/>
              <w:rPr>
                <w:b/>
              </w:rPr>
            </w:pPr>
            <w:r w:rsidRPr="00FA765E">
              <w:rPr>
                <w:b/>
              </w:rPr>
              <w:t>Содержание самостоятельной работы студентов</w:t>
            </w:r>
          </w:p>
        </w:tc>
        <w:tc>
          <w:tcPr>
            <w:tcW w:w="1756" w:type="dxa"/>
            <w:vAlign w:val="center"/>
          </w:tcPr>
          <w:p w:rsidR="000D77A5" w:rsidRPr="00FA765E" w:rsidRDefault="000D77A5" w:rsidP="008F446F">
            <w:pPr>
              <w:jc w:val="center"/>
              <w:rPr>
                <w:b/>
              </w:rPr>
            </w:pPr>
            <w:r w:rsidRPr="00FA765E">
              <w:rPr>
                <w:b/>
              </w:rPr>
              <w:t>Формируемые компетенции</w:t>
            </w:r>
          </w:p>
        </w:tc>
        <w:tc>
          <w:tcPr>
            <w:tcW w:w="3172" w:type="dxa"/>
            <w:vAlign w:val="center"/>
          </w:tcPr>
          <w:p w:rsidR="000D77A5" w:rsidRPr="00FA765E" w:rsidRDefault="000D77A5" w:rsidP="008F446F">
            <w:pPr>
              <w:jc w:val="center"/>
              <w:rPr>
                <w:b/>
              </w:rPr>
            </w:pPr>
            <w:r w:rsidRPr="00FA765E">
              <w:rPr>
                <w:b/>
              </w:rPr>
              <w:t>Форма отчетности студента</w:t>
            </w:r>
          </w:p>
        </w:tc>
      </w:tr>
      <w:tr w:rsidR="000D77A5" w:rsidRPr="00FA765E" w:rsidTr="00BA7494">
        <w:trPr>
          <w:jc w:val="center"/>
        </w:trPr>
        <w:tc>
          <w:tcPr>
            <w:tcW w:w="619" w:type="dxa"/>
          </w:tcPr>
          <w:p w:rsidR="000D77A5" w:rsidRPr="00FA765E" w:rsidRDefault="000D77A5" w:rsidP="00F459F8">
            <w:r w:rsidRPr="00FA765E">
              <w:t>1</w:t>
            </w:r>
          </w:p>
        </w:tc>
        <w:tc>
          <w:tcPr>
            <w:tcW w:w="3766" w:type="dxa"/>
          </w:tcPr>
          <w:p w:rsidR="000D77A5" w:rsidRPr="00FA765E" w:rsidRDefault="000D77A5" w:rsidP="00F459F8">
            <w:pPr>
              <w:pStyle w:val="a5"/>
            </w:pPr>
            <w:r w:rsidRPr="00FA765E">
              <w:t xml:space="preserve">Изучение источников и </w:t>
            </w:r>
            <w:r w:rsidRPr="00FA765E">
              <w:lastRenderedPageBreak/>
              <w:t>исследовательской литературы</w:t>
            </w:r>
          </w:p>
        </w:tc>
        <w:tc>
          <w:tcPr>
            <w:tcW w:w="1756" w:type="dxa"/>
          </w:tcPr>
          <w:p w:rsidR="000D77A5" w:rsidRPr="00FA765E" w:rsidRDefault="000D77A5" w:rsidP="000D77A5">
            <w:pPr>
              <w:pStyle w:val="a5"/>
              <w:spacing w:before="0" w:beforeAutospacing="0" w:after="0" w:afterAutospacing="0"/>
              <w:jc w:val="center"/>
            </w:pPr>
            <w:r w:rsidRPr="00FA765E">
              <w:lastRenderedPageBreak/>
              <w:t>УК-5</w:t>
            </w:r>
          </w:p>
        </w:tc>
        <w:tc>
          <w:tcPr>
            <w:tcW w:w="3172" w:type="dxa"/>
          </w:tcPr>
          <w:p w:rsidR="000D77A5" w:rsidRPr="00FA765E" w:rsidRDefault="000D77A5" w:rsidP="00F459F8">
            <w:pPr>
              <w:pStyle w:val="a5"/>
            </w:pPr>
            <w:r w:rsidRPr="00FA765E">
              <w:t xml:space="preserve">Представления </w:t>
            </w:r>
            <w:r w:rsidRPr="00FA765E">
              <w:lastRenderedPageBreak/>
              <w:t>самостоятельной работы</w:t>
            </w:r>
          </w:p>
        </w:tc>
      </w:tr>
      <w:tr w:rsidR="000D77A5" w:rsidRPr="00FA765E" w:rsidTr="00BA7494">
        <w:trPr>
          <w:jc w:val="center"/>
        </w:trPr>
        <w:tc>
          <w:tcPr>
            <w:tcW w:w="619" w:type="dxa"/>
          </w:tcPr>
          <w:p w:rsidR="000D77A5" w:rsidRPr="00FA765E" w:rsidRDefault="000D77A5" w:rsidP="00F459F8">
            <w:r w:rsidRPr="00FA765E">
              <w:lastRenderedPageBreak/>
              <w:t>2</w:t>
            </w:r>
          </w:p>
        </w:tc>
        <w:tc>
          <w:tcPr>
            <w:tcW w:w="3766" w:type="dxa"/>
          </w:tcPr>
          <w:p w:rsidR="000D77A5" w:rsidRPr="00FA765E" w:rsidRDefault="000D77A5" w:rsidP="00F459F8">
            <w:pPr>
              <w:pStyle w:val="a5"/>
            </w:pPr>
            <w:r w:rsidRPr="00FA765E">
              <w:t>Подготовка к семинарскому занятию. Оформление самостоятельной работы</w:t>
            </w:r>
          </w:p>
        </w:tc>
        <w:tc>
          <w:tcPr>
            <w:tcW w:w="1756" w:type="dxa"/>
          </w:tcPr>
          <w:p w:rsidR="000D77A5" w:rsidRPr="00FA765E" w:rsidRDefault="000D77A5" w:rsidP="000D77A5">
            <w:pPr>
              <w:pStyle w:val="a5"/>
              <w:spacing w:before="0" w:beforeAutospacing="0" w:after="0" w:afterAutospacing="0"/>
              <w:jc w:val="center"/>
            </w:pPr>
            <w:r w:rsidRPr="00FA765E">
              <w:t>УК-5</w:t>
            </w:r>
          </w:p>
        </w:tc>
        <w:tc>
          <w:tcPr>
            <w:tcW w:w="3172" w:type="dxa"/>
          </w:tcPr>
          <w:p w:rsidR="000D77A5" w:rsidRPr="00FA765E" w:rsidRDefault="000D77A5" w:rsidP="00F459F8">
            <w:pPr>
              <w:pStyle w:val="a5"/>
            </w:pPr>
            <w:r w:rsidRPr="00FA765E">
              <w:t>Опрос на практическом занятии, предоставление подготовленной работы</w:t>
            </w:r>
          </w:p>
        </w:tc>
      </w:tr>
      <w:tr w:rsidR="000D77A5" w:rsidRPr="00FA765E" w:rsidTr="00BA7494">
        <w:trPr>
          <w:jc w:val="center"/>
        </w:trPr>
        <w:tc>
          <w:tcPr>
            <w:tcW w:w="619" w:type="dxa"/>
          </w:tcPr>
          <w:p w:rsidR="000D77A5" w:rsidRPr="00FA765E" w:rsidRDefault="000D77A5" w:rsidP="00F459F8">
            <w:r w:rsidRPr="00FA765E">
              <w:t>3</w:t>
            </w:r>
          </w:p>
        </w:tc>
        <w:tc>
          <w:tcPr>
            <w:tcW w:w="3766" w:type="dxa"/>
          </w:tcPr>
          <w:p w:rsidR="000D77A5" w:rsidRPr="00FA765E" w:rsidRDefault="000D77A5" w:rsidP="00F459F8">
            <w:pPr>
              <w:pStyle w:val="a5"/>
            </w:pPr>
            <w:r w:rsidRPr="00FA765E">
              <w:t>Работа над лекционным материалом</w:t>
            </w:r>
          </w:p>
        </w:tc>
        <w:tc>
          <w:tcPr>
            <w:tcW w:w="1756" w:type="dxa"/>
          </w:tcPr>
          <w:p w:rsidR="000D77A5" w:rsidRPr="00FA765E" w:rsidRDefault="000D77A5" w:rsidP="000D77A5">
            <w:pPr>
              <w:pStyle w:val="a5"/>
              <w:spacing w:before="0" w:beforeAutospacing="0" w:after="0" w:afterAutospacing="0"/>
              <w:jc w:val="center"/>
            </w:pPr>
            <w:r w:rsidRPr="00FA765E">
              <w:t>УК-5</w:t>
            </w:r>
          </w:p>
        </w:tc>
        <w:tc>
          <w:tcPr>
            <w:tcW w:w="3172" w:type="dxa"/>
          </w:tcPr>
          <w:p w:rsidR="000D77A5" w:rsidRPr="00FA765E" w:rsidRDefault="000D77A5" w:rsidP="00F459F8">
            <w:pPr>
              <w:pStyle w:val="a5"/>
            </w:pPr>
            <w:r w:rsidRPr="00FA765E">
              <w:t>Зачет</w:t>
            </w:r>
          </w:p>
        </w:tc>
      </w:tr>
      <w:tr w:rsidR="000D77A5" w:rsidRPr="00FA765E" w:rsidTr="00BA7494">
        <w:trPr>
          <w:jc w:val="center"/>
        </w:trPr>
        <w:tc>
          <w:tcPr>
            <w:tcW w:w="619" w:type="dxa"/>
          </w:tcPr>
          <w:p w:rsidR="000D77A5" w:rsidRPr="00FA765E" w:rsidRDefault="000D77A5" w:rsidP="00F459F8">
            <w:r w:rsidRPr="00FA765E">
              <w:t>4</w:t>
            </w:r>
          </w:p>
        </w:tc>
        <w:tc>
          <w:tcPr>
            <w:tcW w:w="3766" w:type="dxa"/>
          </w:tcPr>
          <w:p w:rsidR="000D77A5" w:rsidRPr="00FA765E" w:rsidRDefault="000D77A5" w:rsidP="00F459F8">
            <w:pPr>
              <w:pStyle w:val="a5"/>
            </w:pPr>
            <w:r w:rsidRPr="00FA765E">
              <w:t>Подготовка к защите реферата</w:t>
            </w:r>
          </w:p>
        </w:tc>
        <w:tc>
          <w:tcPr>
            <w:tcW w:w="1756" w:type="dxa"/>
          </w:tcPr>
          <w:p w:rsidR="000D77A5" w:rsidRPr="00FA765E" w:rsidRDefault="000D77A5" w:rsidP="000D77A5">
            <w:pPr>
              <w:pStyle w:val="a5"/>
              <w:spacing w:before="0" w:beforeAutospacing="0" w:after="0" w:afterAutospacing="0"/>
              <w:jc w:val="center"/>
            </w:pPr>
            <w:r w:rsidRPr="00FA765E">
              <w:t>УК-5</w:t>
            </w:r>
          </w:p>
        </w:tc>
        <w:tc>
          <w:tcPr>
            <w:tcW w:w="3172" w:type="dxa"/>
          </w:tcPr>
          <w:p w:rsidR="000D77A5" w:rsidRPr="00FA765E" w:rsidRDefault="000D77A5" w:rsidP="00F459F8">
            <w:pPr>
              <w:pStyle w:val="a5"/>
            </w:pPr>
            <w:r w:rsidRPr="00FA765E">
              <w:t>Защита реферата</w:t>
            </w:r>
          </w:p>
        </w:tc>
      </w:tr>
      <w:tr w:rsidR="000D77A5" w:rsidRPr="00FA765E" w:rsidTr="00BA7494">
        <w:trPr>
          <w:jc w:val="center"/>
        </w:trPr>
        <w:tc>
          <w:tcPr>
            <w:tcW w:w="619" w:type="dxa"/>
          </w:tcPr>
          <w:p w:rsidR="000D77A5" w:rsidRPr="00FA765E" w:rsidRDefault="000D77A5" w:rsidP="00F459F8">
            <w:r w:rsidRPr="00FA765E">
              <w:t>5</w:t>
            </w:r>
          </w:p>
        </w:tc>
        <w:tc>
          <w:tcPr>
            <w:tcW w:w="3766" w:type="dxa"/>
          </w:tcPr>
          <w:p w:rsidR="000D77A5" w:rsidRPr="00FA765E" w:rsidRDefault="000D77A5" w:rsidP="00F459F8">
            <w:pPr>
              <w:pStyle w:val="a5"/>
            </w:pPr>
            <w:r w:rsidRPr="00FA765E">
              <w:t>Подготовка к контрольной работе</w:t>
            </w:r>
          </w:p>
        </w:tc>
        <w:tc>
          <w:tcPr>
            <w:tcW w:w="1756" w:type="dxa"/>
          </w:tcPr>
          <w:p w:rsidR="000D77A5" w:rsidRPr="00FA765E" w:rsidRDefault="000D77A5" w:rsidP="000D77A5">
            <w:pPr>
              <w:pStyle w:val="a5"/>
              <w:spacing w:before="0" w:beforeAutospacing="0" w:after="0" w:afterAutospacing="0"/>
              <w:jc w:val="center"/>
            </w:pPr>
            <w:r w:rsidRPr="00FA765E">
              <w:t>УК-5</w:t>
            </w:r>
          </w:p>
        </w:tc>
        <w:tc>
          <w:tcPr>
            <w:tcW w:w="3172" w:type="dxa"/>
          </w:tcPr>
          <w:p w:rsidR="000D77A5" w:rsidRPr="00FA765E" w:rsidRDefault="000D77A5" w:rsidP="00F459F8">
            <w:pPr>
              <w:pStyle w:val="a5"/>
            </w:pPr>
            <w:r w:rsidRPr="00FA765E">
              <w:t>Контрольная работа</w:t>
            </w:r>
          </w:p>
        </w:tc>
      </w:tr>
      <w:tr w:rsidR="000D77A5" w:rsidRPr="00FA765E" w:rsidTr="00BA7494">
        <w:trPr>
          <w:jc w:val="center"/>
        </w:trPr>
        <w:tc>
          <w:tcPr>
            <w:tcW w:w="619" w:type="dxa"/>
          </w:tcPr>
          <w:p w:rsidR="000D77A5" w:rsidRPr="00FA765E" w:rsidRDefault="000D77A5" w:rsidP="00F459F8">
            <w:r w:rsidRPr="00FA765E">
              <w:t>6</w:t>
            </w:r>
          </w:p>
        </w:tc>
        <w:tc>
          <w:tcPr>
            <w:tcW w:w="3766" w:type="dxa"/>
          </w:tcPr>
          <w:p w:rsidR="000D77A5" w:rsidRPr="00FA765E" w:rsidRDefault="000D77A5" w:rsidP="00F459F8">
            <w:pPr>
              <w:pStyle w:val="a5"/>
            </w:pPr>
            <w:r w:rsidRPr="00FA765E">
              <w:t>Самотестирование</w:t>
            </w:r>
          </w:p>
        </w:tc>
        <w:tc>
          <w:tcPr>
            <w:tcW w:w="1756" w:type="dxa"/>
          </w:tcPr>
          <w:p w:rsidR="000D77A5" w:rsidRPr="00FA765E" w:rsidRDefault="000D77A5" w:rsidP="000D77A5">
            <w:pPr>
              <w:pStyle w:val="a5"/>
              <w:spacing w:before="0" w:beforeAutospacing="0" w:after="0" w:afterAutospacing="0"/>
              <w:jc w:val="center"/>
            </w:pPr>
            <w:r w:rsidRPr="00FA765E">
              <w:t>УК-5</w:t>
            </w:r>
          </w:p>
        </w:tc>
        <w:tc>
          <w:tcPr>
            <w:tcW w:w="3172" w:type="dxa"/>
          </w:tcPr>
          <w:p w:rsidR="000D77A5" w:rsidRPr="00FA765E" w:rsidRDefault="000D77A5" w:rsidP="00F459F8">
            <w:pPr>
              <w:pStyle w:val="a5"/>
            </w:pPr>
            <w:r w:rsidRPr="00FA765E">
              <w:t>Тестирование по курсу</w:t>
            </w:r>
          </w:p>
        </w:tc>
      </w:tr>
    </w:tbl>
    <w:p w:rsidR="00841D49" w:rsidRPr="00FA765E" w:rsidRDefault="00841D49" w:rsidP="006F14EC">
      <w:pPr>
        <w:jc w:val="center"/>
        <w:rPr>
          <w:b/>
        </w:rPr>
      </w:pPr>
      <w:bookmarkStart w:id="9" w:name="_Toc400033498"/>
    </w:p>
    <w:p w:rsidR="00841D49" w:rsidRPr="00FA765E" w:rsidRDefault="00841D49" w:rsidP="00BA7494">
      <w:pPr>
        <w:rPr>
          <w:b/>
        </w:rPr>
      </w:pPr>
      <w:r w:rsidRPr="00FA765E">
        <w:rPr>
          <w:b/>
        </w:rPr>
        <w:t>9.</w:t>
      </w:r>
      <w:bookmarkEnd w:id="9"/>
      <w:r w:rsidRPr="00FA765E">
        <w:rPr>
          <w:b/>
        </w:rPr>
        <w:t xml:space="preserve"> Контроль знаний по дисциплине</w:t>
      </w:r>
    </w:p>
    <w:p w:rsidR="00841D49" w:rsidRPr="00FA765E" w:rsidRDefault="00841D49" w:rsidP="006F14EC">
      <w:pPr>
        <w:ind w:firstLine="708"/>
        <w:jc w:val="both"/>
        <w:rPr>
          <w:b/>
        </w:rPr>
      </w:pPr>
      <w:r w:rsidRPr="00FA765E">
        <w:t xml:space="preserve">По дисциплине </w:t>
      </w:r>
      <w:proofErr w:type="gramStart"/>
      <w:r w:rsidRPr="00FA765E">
        <w:t>предусмотрены</w:t>
      </w:r>
      <w:proofErr w:type="gramEnd"/>
      <w:r w:rsidRPr="00FA765E">
        <w:t xml:space="preserve"> текущий контроль и промежуточная аттестация.</w:t>
      </w:r>
    </w:p>
    <w:p w:rsidR="00841D49" w:rsidRPr="00FA765E" w:rsidRDefault="00841D49" w:rsidP="006F14EC">
      <w:pPr>
        <w:ind w:firstLine="708"/>
        <w:jc w:val="both"/>
      </w:pPr>
      <w:r w:rsidRPr="00FA765E">
        <w:rPr>
          <w:i/>
          <w:color w:val="000000"/>
        </w:rPr>
        <w:t>Текущий контроль</w:t>
      </w:r>
      <w:r w:rsidRPr="00FA765E">
        <w:rPr>
          <w:color w:val="000000"/>
        </w:rPr>
        <w:t xml:space="preserve"> успеваемости студента </w:t>
      </w:r>
      <w:r w:rsidRPr="00FA765E">
        <w:rPr>
          <w:bCs/>
        </w:rPr>
        <w:t xml:space="preserve">– </w:t>
      </w:r>
      <w:r w:rsidRPr="00FA765E">
        <w:rPr>
          <w:color w:val="000000"/>
        </w:rPr>
        <w:t>одна из составляющих оценки качества усвоения образовательных программ. Текущий контроль проводится в течение семестра (</w:t>
      </w:r>
      <w:r w:rsidRPr="00FA765E">
        <w:t>Опрос на практическом занятии, предоставление подготовленной презентации</w:t>
      </w:r>
      <w:r w:rsidRPr="00FA765E">
        <w:rPr>
          <w:color w:val="000000"/>
        </w:rPr>
        <w:t>, опросы и т.п.).</w:t>
      </w:r>
    </w:p>
    <w:p w:rsidR="000D77A5" w:rsidRPr="00FA765E" w:rsidRDefault="00841D49" w:rsidP="000D77A5">
      <w:pPr>
        <w:ind w:firstLine="708"/>
        <w:jc w:val="both"/>
      </w:pPr>
      <w:r w:rsidRPr="00FA765E">
        <w:rPr>
          <w:i/>
        </w:rPr>
        <w:t>Промежуточная аттестация</w:t>
      </w:r>
      <w:r w:rsidRPr="00FA765E">
        <w:t xml:space="preserve"> проводится по окончании изучения дисциплины в виде зачета. Вопросы к промежуточной аттестации сформулированы в </w:t>
      </w:r>
      <w:bookmarkStart w:id="10" w:name="_Toc400032998"/>
      <w:r w:rsidR="000D77A5" w:rsidRPr="00FA765E">
        <w:rPr>
          <w:b/>
          <w:bCs/>
        </w:rPr>
        <w:t>Оценочных и методических материалах</w:t>
      </w:r>
      <w:r w:rsidR="000D77A5" w:rsidRPr="00FA765E">
        <w:t>.</w:t>
      </w:r>
    </w:p>
    <w:p w:rsidR="008F446F" w:rsidRPr="00FA765E" w:rsidRDefault="008F446F" w:rsidP="000D77A5">
      <w:pPr>
        <w:ind w:firstLine="708"/>
        <w:jc w:val="both"/>
        <w:rPr>
          <w:b/>
        </w:rPr>
      </w:pPr>
    </w:p>
    <w:p w:rsidR="005660E6" w:rsidRPr="00FA765E" w:rsidRDefault="005660E6" w:rsidP="005660E6">
      <w:pPr>
        <w:keepNext/>
        <w:numPr>
          <w:ilvl w:val="1"/>
          <w:numId w:val="1"/>
        </w:numPr>
        <w:tabs>
          <w:tab w:val="num" w:pos="0"/>
        </w:tabs>
        <w:outlineLvl w:val="1"/>
        <w:rPr>
          <w:b/>
          <w:iCs/>
        </w:rPr>
      </w:pPr>
      <w:bookmarkStart w:id="11" w:name="_Toc400033000"/>
      <w:bookmarkStart w:id="12" w:name="_Toc398213647"/>
      <w:bookmarkEnd w:id="10"/>
      <w:r w:rsidRPr="00FA765E">
        <w:rPr>
          <w:b/>
          <w:iCs/>
        </w:rPr>
        <w:t>10. Учебно-методическое и информационное обеспечение дисциплины:</w:t>
      </w:r>
      <w:bookmarkStart w:id="13" w:name="l"/>
      <w:bookmarkEnd w:id="13"/>
    </w:p>
    <w:p w:rsidR="005660E6" w:rsidRPr="00FA765E" w:rsidRDefault="005660E6" w:rsidP="005660E6">
      <w:pPr>
        <w:rPr>
          <w:b/>
        </w:rPr>
      </w:pPr>
    </w:p>
    <w:p w:rsidR="005660E6" w:rsidRPr="00FA765E" w:rsidRDefault="00BA7494" w:rsidP="00BA7494">
      <w:pPr>
        <w:tabs>
          <w:tab w:val="left" w:pos="993"/>
        </w:tabs>
        <w:ind w:firstLine="709"/>
        <w:rPr>
          <w:b/>
        </w:rPr>
      </w:pPr>
      <w:r w:rsidRPr="00FA765E">
        <w:rPr>
          <w:b/>
        </w:rPr>
        <w:t>а) О</w:t>
      </w:r>
      <w:r w:rsidR="005660E6" w:rsidRPr="00FA765E">
        <w:rPr>
          <w:b/>
        </w:rPr>
        <w:t>сновная литература:</w:t>
      </w:r>
    </w:p>
    <w:p w:rsidR="00350090" w:rsidRPr="00350090" w:rsidRDefault="00350090" w:rsidP="00350090">
      <w:pPr>
        <w:numPr>
          <w:ilvl w:val="0"/>
          <w:numId w:val="45"/>
        </w:numPr>
        <w:tabs>
          <w:tab w:val="left" w:pos="993"/>
        </w:tabs>
        <w:rPr>
          <w:iCs/>
        </w:rPr>
      </w:pPr>
      <w:r w:rsidRPr="00350090">
        <w:rPr>
          <w:iCs/>
        </w:rPr>
        <w:t>Заварихин</w:t>
      </w:r>
      <w:r w:rsidR="005E7DF6">
        <w:rPr>
          <w:iCs/>
        </w:rPr>
        <w:t>,</w:t>
      </w:r>
      <w:r w:rsidRPr="00350090">
        <w:rPr>
          <w:iCs/>
        </w:rPr>
        <w:t xml:space="preserve"> С. П.</w:t>
      </w:r>
      <w:r w:rsidRPr="00350090">
        <w:rPr>
          <w:i/>
          <w:iCs/>
        </w:rPr>
        <w:t> </w:t>
      </w:r>
      <w:r w:rsidRPr="00350090">
        <w:rPr>
          <w:iCs/>
        </w:rPr>
        <w:t> Архи</w:t>
      </w:r>
      <w:r w:rsidR="005E7DF6">
        <w:rPr>
          <w:iCs/>
        </w:rPr>
        <w:t>тектура первой половины XX века</w:t>
      </w:r>
      <w:r w:rsidRPr="00350090">
        <w:rPr>
          <w:iCs/>
        </w:rPr>
        <w:t>: учебник дл</w:t>
      </w:r>
      <w:r w:rsidR="005E7DF6">
        <w:rPr>
          <w:iCs/>
        </w:rPr>
        <w:t xml:space="preserve">я вузов / С. П. Заварихин. — М.: </w:t>
      </w:r>
      <w:proofErr w:type="spellStart"/>
      <w:r w:rsidRPr="00350090">
        <w:rPr>
          <w:iCs/>
        </w:rPr>
        <w:t>Юрайт</w:t>
      </w:r>
      <w:proofErr w:type="spellEnd"/>
      <w:r w:rsidRPr="00350090">
        <w:rPr>
          <w:iCs/>
        </w:rPr>
        <w:t>, 2020. — Режим доступа: </w:t>
      </w:r>
      <w:hyperlink r:id="rId8" w:history="1">
        <w:r w:rsidRPr="00350090">
          <w:rPr>
            <w:rStyle w:val="a3"/>
            <w:iCs/>
          </w:rPr>
          <w:t>http://urait.ru/bcode/452881</w:t>
        </w:r>
      </w:hyperlink>
      <w:r w:rsidRPr="00350090">
        <w:rPr>
          <w:iCs/>
        </w:rPr>
        <w:t> </w:t>
      </w:r>
    </w:p>
    <w:p w:rsidR="00350090" w:rsidRPr="00350090" w:rsidRDefault="00350090" w:rsidP="00350090">
      <w:pPr>
        <w:numPr>
          <w:ilvl w:val="0"/>
          <w:numId w:val="45"/>
        </w:numPr>
        <w:tabs>
          <w:tab w:val="left" w:pos="993"/>
        </w:tabs>
        <w:rPr>
          <w:iCs/>
        </w:rPr>
      </w:pPr>
      <w:r w:rsidRPr="00350090">
        <w:rPr>
          <w:iCs/>
        </w:rPr>
        <w:t>Заварихин</w:t>
      </w:r>
      <w:r w:rsidR="005E7DF6">
        <w:rPr>
          <w:iCs/>
        </w:rPr>
        <w:t>,</w:t>
      </w:r>
      <w:r w:rsidRPr="00350090">
        <w:rPr>
          <w:iCs/>
        </w:rPr>
        <w:t xml:space="preserve"> С. П.</w:t>
      </w:r>
      <w:r w:rsidRPr="00350090">
        <w:rPr>
          <w:i/>
          <w:iCs/>
        </w:rPr>
        <w:t> </w:t>
      </w:r>
      <w:r w:rsidRPr="00350090">
        <w:rPr>
          <w:iCs/>
        </w:rPr>
        <w:t> Архи</w:t>
      </w:r>
      <w:r w:rsidR="005E7DF6">
        <w:rPr>
          <w:iCs/>
        </w:rPr>
        <w:t>тектура второй половины XX века</w:t>
      </w:r>
      <w:r w:rsidRPr="00350090">
        <w:rPr>
          <w:iCs/>
        </w:rPr>
        <w:t>: учебник для вузов / С. П.</w:t>
      </w:r>
      <w:r w:rsidR="005E7DF6">
        <w:rPr>
          <w:iCs/>
        </w:rPr>
        <w:t xml:space="preserve"> Заварихин. — М.: </w:t>
      </w:r>
      <w:proofErr w:type="spellStart"/>
      <w:r w:rsidRPr="00350090">
        <w:rPr>
          <w:iCs/>
        </w:rPr>
        <w:t>Юрайт</w:t>
      </w:r>
      <w:proofErr w:type="spellEnd"/>
      <w:r w:rsidRPr="00350090">
        <w:rPr>
          <w:iCs/>
        </w:rPr>
        <w:t>, 2020. — Режим доступа: </w:t>
      </w:r>
      <w:hyperlink r:id="rId9" w:history="1">
        <w:r w:rsidRPr="00350090">
          <w:rPr>
            <w:rStyle w:val="a3"/>
            <w:iCs/>
          </w:rPr>
          <w:t>http://urait.ru/bcode/452880</w:t>
        </w:r>
      </w:hyperlink>
    </w:p>
    <w:p w:rsidR="00350090" w:rsidRPr="00350090" w:rsidRDefault="00350090" w:rsidP="00350090">
      <w:pPr>
        <w:numPr>
          <w:ilvl w:val="0"/>
          <w:numId w:val="45"/>
        </w:numPr>
        <w:tabs>
          <w:tab w:val="left" w:pos="993"/>
        </w:tabs>
        <w:rPr>
          <w:iCs/>
        </w:rPr>
      </w:pPr>
      <w:r w:rsidRPr="00350090">
        <w:rPr>
          <w:iCs/>
        </w:rPr>
        <w:t>Каган</w:t>
      </w:r>
      <w:r w:rsidR="005E7DF6">
        <w:rPr>
          <w:iCs/>
        </w:rPr>
        <w:t>,</w:t>
      </w:r>
      <w:r w:rsidRPr="00350090">
        <w:rPr>
          <w:iCs/>
        </w:rPr>
        <w:t xml:space="preserve"> М. С.</w:t>
      </w:r>
      <w:r w:rsidRPr="00350090">
        <w:rPr>
          <w:i/>
          <w:iCs/>
        </w:rPr>
        <w:t> </w:t>
      </w:r>
      <w:r w:rsidRPr="00350090">
        <w:rPr>
          <w:iCs/>
        </w:rPr>
        <w:t> Град Пе</w:t>
      </w:r>
      <w:r w:rsidR="005E7DF6">
        <w:rPr>
          <w:iCs/>
        </w:rPr>
        <w:t>тров в истории русской культуры</w:t>
      </w:r>
      <w:r w:rsidRPr="00350090">
        <w:rPr>
          <w:iCs/>
        </w:rPr>
        <w:t>: учебное пособи</w:t>
      </w:r>
      <w:r w:rsidR="005E7DF6">
        <w:rPr>
          <w:iCs/>
        </w:rPr>
        <w:t xml:space="preserve">е для вузов / М. С. Каган. — М.: </w:t>
      </w:r>
      <w:proofErr w:type="spellStart"/>
      <w:r w:rsidRPr="00350090">
        <w:rPr>
          <w:iCs/>
        </w:rPr>
        <w:t>Юрайт</w:t>
      </w:r>
      <w:proofErr w:type="spellEnd"/>
      <w:r w:rsidRPr="00350090">
        <w:rPr>
          <w:iCs/>
        </w:rPr>
        <w:t>, 2020. — Режим доступа: </w:t>
      </w:r>
      <w:hyperlink r:id="rId10" w:history="1">
        <w:r w:rsidRPr="00350090">
          <w:rPr>
            <w:rStyle w:val="a3"/>
            <w:iCs/>
          </w:rPr>
          <w:t>http://urait.ru/bcode/454790</w:t>
        </w:r>
      </w:hyperlink>
    </w:p>
    <w:p w:rsidR="00350090" w:rsidRPr="00350090" w:rsidRDefault="00350090" w:rsidP="00350090">
      <w:pPr>
        <w:tabs>
          <w:tab w:val="left" w:pos="993"/>
        </w:tabs>
        <w:ind w:firstLine="709"/>
        <w:rPr>
          <w:b/>
          <w:iCs/>
        </w:rPr>
      </w:pPr>
    </w:p>
    <w:p w:rsidR="00350090" w:rsidRPr="00350090" w:rsidRDefault="00350090" w:rsidP="00350090">
      <w:pPr>
        <w:tabs>
          <w:tab w:val="left" w:pos="993"/>
        </w:tabs>
        <w:ind w:firstLine="709"/>
        <w:rPr>
          <w:b/>
          <w:iCs/>
        </w:rPr>
      </w:pPr>
      <w:r w:rsidRPr="00350090">
        <w:rPr>
          <w:b/>
          <w:iCs/>
        </w:rPr>
        <w:t>б) дополнительная литература:</w:t>
      </w:r>
    </w:p>
    <w:p w:rsidR="00350090" w:rsidRPr="00350090" w:rsidRDefault="00350090" w:rsidP="00350090">
      <w:pPr>
        <w:tabs>
          <w:tab w:val="left" w:pos="993"/>
        </w:tabs>
        <w:ind w:firstLine="709"/>
        <w:rPr>
          <w:iCs/>
        </w:rPr>
      </w:pPr>
    </w:p>
    <w:p w:rsidR="00350090" w:rsidRPr="00350090" w:rsidRDefault="00350090" w:rsidP="00350090">
      <w:pPr>
        <w:numPr>
          <w:ilvl w:val="0"/>
          <w:numId w:val="46"/>
        </w:numPr>
        <w:tabs>
          <w:tab w:val="left" w:pos="993"/>
        </w:tabs>
        <w:rPr>
          <w:iCs/>
        </w:rPr>
      </w:pPr>
      <w:r w:rsidRPr="00350090">
        <w:rPr>
          <w:iCs/>
        </w:rPr>
        <w:t>Березовая</w:t>
      </w:r>
      <w:r w:rsidR="005E7DF6">
        <w:rPr>
          <w:iCs/>
        </w:rPr>
        <w:t>,</w:t>
      </w:r>
      <w:r w:rsidRPr="00350090">
        <w:rPr>
          <w:iCs/>
        </w:rPr>
        <w:t xml:space="preserve"> Л. Г.</w:t>
      </w:r>
      <w:r w:rsidRPr="00350090">
        <w:rPr>
          <w:i/>
          <w:iCs/>
        </w:rPr>
        <w:t> </w:t>
      </w:r>
      <w:r w:rsidRPr="00350090">
        <w:rPr>
          <w:iCs/>
        </w:rPr>
        <w:t xml:space="preserve"> История русской </w:t>
      </w:r>
      <w:r w:rsidR="005E7DF6">
        <w:rPr>
          <w:iCs/>
        </w:rPr>
        <w:t>культуры XVIII — начала XX века</w:t>
      </w:r>
      <w:r w:rsidRPr="00350090">
        <w:rPr>
          <w:iCs/>
        </w:rPr>
        <w:t>: учебник дл</w:t>
      </w:r>
      <w:r w:rsidR="005E7DF6">
        <w:rPr>
          <w:iCs/>
        </w:rPr>
        <w:t>я вузов / Л. Г. Березовая. — М.</w:t>
      </w:r>
      <w:r w:rsidRPr="00350090">
        <w:rPr>
          <w:iCs/>
        </w:rPr>
        <w:t xml:space="preserve">: </w:t>
      </w:r>
      <w:proofErr w:type="spellStart"/>
      <w:r w:rsidRPr="00350090">
        <w:rPr>
          <w:iCs/>
        </w:rPr>
        <w:t>Юрайт</w:t>
      </w:r>
      <w:proofErr w:type="spellEnd"/>
      <w:r w:rsidRPr="00350090">
        <w:rPr>
          <w:iCs/>
        </w:rPr>
        <w:t>, 2020. — Режим доступа: </w:t>
      </w:r>
      <w:hyperlink r:id="rId11" w:history="1">
        <w:r w:rsidRPr="00350090">
          <w:rPr>
            <w:rStyle w:val="a3"/>
            <w:iCs/>
          </w:rPr>
          <w:t>http://urait.ru/bcode/452838</w:t>
        </w:r>
      </w:hyperlink>
    </w:p>
    <w:p w:rsidR="00350090" w:rsidRPr="00350090" w:rsidRDefault="00350090" w:rsidP="00350090">
      <w:pPr>
        <w:numPr>
          <w:ilvl w:val="0"/>
          <w:numId w:val="46"/>
        </w:numPr>
        <w:tabs>
          <w:tab w:val="left" w:pos="993"/>
        </w:tabs>
        <w:rPr>
          <w:iCs/>
        </w:rPr>
      </w:pPr>
      <w:r w:rsidRPr="00350090">
        <w:rPr>
          <w:iCs/>
        </w:rPr>
        <w:t>Горелов</w:t>
      </w:r>
      <w:r w:rsidR="005E7DF6">
        <w:rPr>
          <w:iCs/>
        </w:rPr>
        <w:t>,</w:t>
      </w:r>
      <w:r w:rsidRPr="00350090">
        <w:rPr>
          <w:iCs/>
        </w:rPr>
        <w:t xml:space="preserve"> </w:t>
      </w:r>
      <w:r w:rsidR="005E7DF6">
        <w:rPr>
          <w:iCs/>
        </w:rPr>
        <w:t>А. А.  История русской культуры</w:t>
      </w:r>
      <w:r w:rsidRPr="00350090">
        <w:rPr>
          <w:iCs/>
        </w:rPr>
        <w:t xml:space="preserve">: учебник </w:t>
      </w:r>
      <w:r w:rsidR="005E7DF6">
        <w:rPr>
          <w:iCs/>
        </w:rPr>
        <w:t>для вузов / А. А. Горелов. — М.</w:t>
      </w:r>
      <w:r w:rsidRPr="00350090">
        <w:rPr>
          <w:iCs/>
        </w:rPr>
        <w:t xml:space="preserve">: </w:t>
      </w:r>
      <w:proofErr w:type="spellStart"/>
      <w:r w:rsidRPr="00350090">
        <w:rPr>
          <w:iCs/>
        </w:rPr>
        <w:t>Юрайт</w:t>
      </w:r>
      <w:proofErr w:type="spellEnd"/>
      <w:r w:rsidRPr="00350090">
        <w:rPr>
          <w:iCs/>
        </w:rPr>
        <w:t>, 2020. — Режим доступа: </w:t>
      </w:r>
      <w:hyperlink r:id="rId12" w:history="1">
        <w:r w:rsidRPr="00350090">
          <w:rPr>
            <w:rStyle w:val="a3"/>
            <w:iCs/>
          </w:rPr>
          <w:t>http://urait.ru/bcode/449899</w:t>
        </w:r>
      </w:hyperlink>
      <w:r w:rsidRPr="00350090">
        <w:rPr>
          <w:iCs/>
        </w:rPr>
        <w:t> </w:t>
      </w:r>
    </w:p>
    <w:p w:rsidR="00350090" w:rsidRPr="00350090" w:rsidRDefault="00350090" w:rsidP="00350090">
      <w:pPr>
        <w:numPr>
          <w:ilvl w:val="0"/>
          <w:numId w:val="46"/>
        </w:numPr>
        <w:tabs>
          <w:tab w:val="left" w:pos="993"/>
        </w:tabs>
        <w:rPr>
          <w:iCs/>
        </w:rPr>
      </w:pPr>
      <w:proofErr w:type="spellStart"/>
      <w:r w:rsidRPr="00350090">
        <w:rPr>
          <w:iCs/>
        </w:rPr>
        <w:t>Замалеев</w:t>
      </w:r>
      <w:proofErr w:type="spellEnd"/>
      <w:r w:rsidR="005E7DF6">
        <w:rPr>
          <w:iCs/>
        </w:rPr>
        <w:t>,</w:t>
      </w:r>
      <w:r w:rsidRPr="00350090">
        <w:rPr>
          <w:iCs/>
        </w:rPr>
        <w:t xml:space="preserve"> А. Ф.</w:t>
      </w:r>
      <w:r w:rsidRPr="00350090">
        <w:rPr>
          <w:i/>
          <w:iCs/>
        </w:rPr>
        <w:t> </w:t>
      </w:r>
      <w:r w:rsidRPr="00350090">
        <w:rPr>
          <w:iCs/>
        </w:rPr>
        <w:t> История русской культур</w:t>
      </w:r>
      <w:r w:rsidR="005E7DF6">
        <w:rPr>
          <w:iCs/>
        </w:rPr>
        <w:t>ы</w:t>
      </w:r>
      <w:r w:rsidRPr="00350090">
        <w:rPr>
          <w:iCs/>
        </w:rPr>
        <w:t>: учебное пособие д</w:t>
      </w:r>
      <w:r w:rsidR="005E7DF6">
        <w:rPr>
          <w:iCs/>
        </w:rPr>
        <w:t>ля вузов / А. Ф. </w:t>
      </w:r>
      <w:proofErr w:type="spellStart"/>
      <w:r w:rsidR="005E7DF6">
        <w:rPr>
          <w:iCs/>
        </w:rPr>
        <w:t>Замалеев</w:t>
      </w:r>
      <w:proofErr w:type="spellEnd"/>
      <w:r w:rsidR="005E7DF6">
        <w:rPr>
          <w:iCs/>
        </w:rPr>
        <w:t>. — М.</w:t>
      </w:r>
      <w:r w:rsidRPr="00350090">
        <w:rPr>
          <w:iCs/>
        </w:rPr>
        <w:t xml:space="preserve">: </w:t>
      </w:r>
      <w:proofErr w:type="spellStart"/>
      <w:r w:rsidRPr="00350090">
        <w:rPr>
          <w:iCs/>
        </w:rPr>
        <w:t>Юрайт</w:t>
      </w:r>
      <w:proofErr w:type="spellEnd"/>
      <w:r w:rsidRPr="00350090">
        <w:rPr>
          <w:iCs/>
        </w:rPr>
        <w:t>, 2020. — Режим доступа: </w:t>
      </w:r>
      <w:hyperlink r:id="rId13" w:history="1">
        <w:r w:rsidRPr="00350090">
          <w:rPr>
            <w:rStyle w:val="a3"/>
            <w:iCs/>
          </w:rPr>
          <w:t>http://urait.ru/bcode/451592</w:t>
        </w:r>
      </w:hyperlink>
    </w:p>
    <w:p w:rsidR="00350090" w:rsidRPr="00350090" w:rsidRDefault="00350090" w:rsidP="00350090">
      <w:pPr>
        <w:numPr>
          <w:ilvl w:val="0"/>
          <w:numId w:val="46"/>
        </w:numPr>
        <w:tabs>
          <w:tab w:val="left" w:pos="993"/>
        </w:tabs>
        <w:rPr>
          <w:iCs/>
        </w:rPr>
      </w:pPr>
      <w:r w:rsidRPr="00350090">
        <w:rPr>
          <w:iCs/>
        </w:rPr>
        <w:t>Ильина</w:t>
      </w:r>
      <w:r w:rsidR="005E7DF6">
        <w:rPr>
          <w:iCs/>
        </w:rPr>
        <w:t>,</w:t>
      </w:r>
      <w:r w:rsidRPr="00350090">
        <w:rPr>
          <w:iCs/>
        </w:rPr>
        <w:t xml:space="preserve"> Т. В.</w:t>
      </w:r>
      <w:r w:rsidRPr="00350090">
        <w:rPr>
          <w:i/>
          <w:iCs/>
        </w:rPr>
        <w:t> </w:t>
      </w:r>
      <w:r w:rsidRPr="00350090">
        <w:rPr>
          <w:iCs/>
        </w:rPr>
        <w:t> Ру</w:t>
      </w:r>
      <w:r w:rsidR="005E7DF6">
        <w:rPr>
          <w:iCs/>
        </w:rPr>
        <w:t>сское искусство XVIII века + CD</w:t>
      </w:r>
      <w:r w:rsidRPr="00350090">
        <w:rPr>
          <w:iCs/>
        </w:rPr>
        <w:t xml:space="preserve">: учебник / Т. В. Ильина, </w:t>
      </w:r>
      <w:r w:rsidR="005E7DF6">
        <w:rPr>
          <w:iCs/>
        </w:rPr>
        <w:t xml:space="preserve">Е. Ю. Станюкович-Денисова. — М.: </w:t>
      </w:r>
      <w:proofErr w:type="spellStart"/>
      <w:r w:rsidRPr="00350090">
        <w:rPr>
          <w:iCs/>
        </w:rPr>
        <w:t>Юрайт</w:t>
      </w:r>
      <w:proofErr w:type="spellEnd"/>
      <w:r w:rsidRPr="00350090">
        <w:rPr>
          <w:iCs/>
        </w:rPr>
        <w:t>, 2019. — Режим доступа: </w:t>
      </w:r>
      <w:hyperlink r:id="rId14" w:history="1">
        <w:r w:rsidRPr="00350090">
          <w:rPr>
            <w:rStyle w:val="a3"/>
            <w:iCs/>
          </w:rPr>
          <w:t>http://urait.ru/bcode/425840</w:t>
        </w:r>
      </w:hyperlink>
    </w:p>
    <w:p w:rsidR="00350090" w:rsidRPr="00350090" w:rsidRDefault="00350090" w:rsidP="00350090">
      <w:pPr>
        <w:numPr>
          <w:ilvl w:val="0"/>
          <w:numId w:val="46"/>
        </w:numPr>
        <w:tabs>
          <w:tab w:val="left" w:pos="993"/>
        </w:tabs>
        <w:rPr>
          <w:iCs/>
        </w:rPr>
      </w:pPr>
      <w:proofErr w:type="spellStart"/>
      <w:r w:rsidRPr="00350090">
        <w:rPr>
          <w:iCs/>
        </w:rPr>
        <w:t>Пивоев</w:t>
      </w:r>
      <w:proofErr w:type="spellEnd"/>
      <w:r w:rsidR="005E7DF6">
        <w:rPr>
          <w:iCs/>
        </w:rPr>
        <w:t>,</w:t>
      </w:r>
      <w:r w:rsidRPr="00350090">
        <w:rPr>
          <w:iCs/>
        </w:rPr>
        <w:t xml:space="preserve"> В.М. Культурология: введение в историю и теорию культу</w:t>
      </w:r>
      <w:r w:rsidR="005E7DF6">
        <w:rPr>
          <w:iCs/>
        </w:rPr>
        <w:t xml:space="preserve">ры: учебник / В.М. </w:t>
      </w:r>
      <w:proofErr w:type="spellStart"/>
      <w:r w:rsidR="005E7DF6">
        <w:rPr>
          <w:iCs/>
        </w:rPr>
        <w:t>Пивоев</w:t>
      </w:r>
      <w:proofErr w:type="spellEnd"/>
      <w:r w:rsidR="005E7DF6">
        <w:rPr>
          <w:iCs/>
        </w:rPr>
        <w:t>. — М.</w:t>
      </w:r>
      <w:r w:rsidRPr="00350090">
        <w:rPr>
          <w:iCs/>
        </w:rPr>
        <w:t xml:space="preserve">: </w:t>
      </w:r>
      <w:proofErr w:type="spellStart"/>
      <w:r w:rsidRPr="00350090">
        <w:rPr>
          <w:iCs/>
        </w:rPr>
        <w:t>КноРус</w:t>
      </w:r>
      <w:proofErr w:type="spellEnd"/>
      <w:r w:rsidRPr="00350090">
        <w:rPr>
          <w:iCs/>
        </w:rPr>
        <w:t xml:space="preserve">, 2020. —  Режим доступа: </w:t>
      </w:r>
      <w:hyperlink r:id="rId15" w:history="1">
        <w:r w:rsidRPr="00350090">
          <w:rPr>
            <w:rStyle w:val="a3"/>
            <w:iCs/>
          </w:rPr>
          <w:t>http://www.book.ru/book/936663</w:t>
        </w:r>
      </w:hyperlink>
    </w:p>
    <w:p w:rsidR="00350090" w:rsidRPr="00350090" w:rsidRDefault="00350090" w:rsidP="00350090">
      <w:pPr>
        <w:numPr>
          <w:ilvl w:val="0"/>
          <w:numId w:val="46"/>
        </w:numPr>
        <w:tabs>
          <w:tab w:val="left" w:pos="993"/>
        </w:tabs>
        <w:rPr>
          <w:iCs/>
        </w:rPr>
      </w:pPr>
      <w:r w:rsidRPr="00350090">
        <w:rPr>
          <w:iCs/>
        </w:rPr>
        <w:lastRenderedPageBreak/>
        <w:t>Черная</w:t>
      </w:r>
      <w:r w:rsidR="005E7DF6">
        <w:rPr>
          <w:iCs/>
        </w:rPr>
        <w:t>,</w:t>
      </w:r>
      <w:r w:rsidRPr="00350090">
        <w:rPr>
          <w:iCs/>
        </w:rPr>
        <w:t xml:space="preserve"> Л. А.</w:t>
      </w:r>
      <w:r w:rsidRPr="00350090">
        <w:rPr>
          <w:i/>
          <w:iCs/>
        </w:rPr>
        <w:t> </w:t>
      </w:r>
      <w:r w:rsidRPr="00350090">
        <w:rPr>
          <w:iCs/>
        </w:rPr>
        <w:t> Куль</w:t>
      </w:r>
      <w:r w:rsidR="005E7DF6">
        <w:rPr>
          <w:iCs/>
        </w:rPr>
        <w:t>тура России петровского времени</w:t>
      </w:r>
      <w:r w:rsidRPr="00350090">
        <w:rPr>
          <w:iCs/>
        </w:rPr>
        <w:t>: учебное пособие</w:t>
      </w:r>
      <w:r w:rsidR="005E7DF6">
        <w:rPr>
          <w:iCs/>
        </w:rPr>
        <w:t xml:space="preserve"> для вузов / Л. А. Черная. — М.: </w:t>
      </w:r>
      <w:proofErr w:type="spellStart"/>
      <w:r w:rsidRPr="00350090">
        <w:rPr>
          <w:iCs/>
        </w:rPr>
        <w:t>Юрайт</w:t>
      </w:r>
      <w:proofErr w:type="spellEnd"/>
      <w:r w:rsidRPr="00350090">
        <w:rPr>
          <w:iCs/>
        </w:rPr>
        <w:t>, 2020.  — Режим доступа: </w:t>
      </w:r>
      <w:hyperlink r:id="rId16" w:history="1">
        <w:r w:rsidRPr="00350090">
          <w:rPr>
            <w:rStyle w:val="a3"/>
            <w:iCs/>
          </w:rPr>
          <w:t>http://urait.ru/bcode/457526</w:t>
        </w:r>
      </w:hyperlink>
    </w:p>
    <w:p w:rsidR="00350090" w:rsidRPr="00350090" w:rsidRDefault="00350090" w:rsidP="00350090">
      <w:pPr>
        <w:numPr>
          <w:ilvl w:val="0"/>
          <w:numId w:val="46"/>
        </w:numPr>
        <w:tabs>
          <w:tab w:val="left" w:pos="993"/>
        </w:tabs>
        <w:rPr>
          <w:iCs/>
        </w:rPr>
      </w:pPr>
      <w:r w:rsidRPr="00350090">
        <w:rPr>
          <w:iCs/>
        </w:rPr>
        <w:t>Черная</w:t>
      </w:r>
      <w:r w:rsidR="005E7DF6">
        <w:rPr>
          <w:iCs/>
        </w:rPr>
        <w:t>,</w:t>
      </w:r>
      <w:r w:rsidRPr="00350090">
        <w:rPr>
          <w:iCs/>
        </w:rPr>
        <w:t xml:space="preserve"> Л. А.</w:t>
      </w:r>
      <w:r w:rsidRPr="00350090">
        <w:rPr>
          <w:i/>
          <w:iCs/>
        </w:rPr>
        <w:t> </w:t>
      </w:r>
      <w:r w:rsidRPr="00350090">
        <w:rPr>
          <w:iCs/>
        </w:rPr>
        <w:t> Куль</w:t>
      </w:r>
      <w:r w:rsidR="005E7DF6">
        <w:rPr>
          <w:iCs/>
        </w:rPr>
        <w:t>тура России петровского времени</w:t>
      </w:r>
      <w:r w:rsidRPr="00350090">
        <w:rPr>
          <w:iCs/>
        </w:rPr>
        <w:t>: учебное пособие для вузов / Л.</w:t>
      </w:r>
      <w:r w:rsidR="005E7DF6">
        <w:rPr>
          <w:iCs/>
        </w:rPr>
        <w:t xml:space="preserve"> А. Черная. — М.: </w:t>
      </w:r>
      <w:proofErr w:type="spellStart"/>
      <w:r w:rsidRPr="00350090">
        <w:rPr>
          <w:iCs/>
        </w:rPr>
        <w:t>Юрайт</w:t>
      </w:r>
      <w:proofErr w:type="spellEnd"/>
      <w:r w:rsidRPr="00350090">
        <w:rPr>
          <w:iCs/>
        </w:rPr>
        <w:t>, 2020.  — Режим доступа: </w:t>
      </w:r>
      <w:hyperlink r:id="rId17" w:history="1">
        <w:r w:rsidRPr="00350090">
          <w:rPr>
            <w:rStyle w:val="a3"/>
            <w:iCs/>
          </w:rPr>
          <w:t>http://urait.ru/bcode/457526</w:t>
        </w:r>
      </w:hyperlink>
    </w:p>
    <w:p w:rsidR="005660E6" w:rsidRPr="00FA765E" w:rsidRDefault="005660E6" w:rsidP="00BA7494">
      <w:pPr>
        <w:tabs>
          <w:tab w:val="left" w:pos="993"/>
        </w:tabs>
        <w:ind w:firstLine="709"/>
        <w:rPr>
          <w:b/>
        </w:rPr>
      </w:pPr>
    </w:p>
    <w:p w:rsidR="005660E6" w:rsidRPr="00FA765E" w:rsidRDefault="00BA7494" w:rsidP="00BA7494">
      <w:pPr>
        <w:tabs>
          <w:tab w:val="left" w:pos="993"/>
        </w:tabs>
        <w:ind w:firstLine="709"/>
        <w:jc w:val="both"/>
        <w:rPr>
          <w:b/>
        </w:rPr>
      </w:pPr>
      <w:r w:rsidRPr="00FA765E">
        <w:rPr>
          <w:b/>
        </w:rPr>
        <w:t>в) П</w:t>
      </w:r>
      <w:r w:rsidR="005660E6" w:rsidRPr="00FA765E">
        <w:rPr>
          <w:b/>
        </w:rPr>
        <w:t>ериодические издания</w:t>
      </w:r>
      <w:r w:rsidR="00D31A84">
        <w:rPr>
          <w:b/>
        </w:rPr>
        <w:t xml:space="preserve"> открытого доступа</w:t>
      </w:r>
    </w:p>
    <w:p w:rsidR="005660E6" w:rsidRPr="00FA765E" w:rsidRDefault="005660E6" w:rsidP="00BA7494">
      <w:pPr>
        <w:pStyle w:val="af8"/>
        <w:numPr>
          <w:ilvl w:val="0"/>
          <w:numId w:val="44"/>
        </w:numPr>
        <w:tabs>
          <w:tab w:val="left" w:pos="993"/>
        </w:tabs>
        <w:ind w:left="0" w:firstLine="709"/>
        <w:jc w:val="both"/>
        <w:rPr>
          <w:rStyle w:val="afa"/>
          <w:bCs/>
        </w:rPr>
      </w:pPr>
      <w:r w:rsidRPr="00FA765E">
        <w:t>«История Петербурга»: [журнал] / учредитель и гл. ред</w:t>
      </w:r>
      <w:r w:rsidRPr="00FA765E">
        <w:rPr>
          <w:b/>
        </w:rPr>
        <w:t xml:space="preserve">. </w:t>
      </w:r>
      <w:r w:rsidRPr="00FA765E">
        <w:t>С. Н.</w:t>
      </w:r>
      <w:r w:rsidRPr="00FA765E">
        <w:rPr>
          <w:b/>
        </w:rPr>
        <w:t xml:space="preserve"> </w:t>
      </w:r>
      <w:r w:rsidRPr="00FA765E">
        <w:rPr>
          <w:rStyle w:val="afa"/>
        </w:rPr>
        <w:t xml:space="preserve">Полторак. </w:t>
      </w:r>
      <w:hyperlink r:id="rId18" w:history="1">
        <w:r w:rsidRPr="00FA765E">
          <w:rPr>
            <w:rStyle w:val="a3"/>
            <w:bCs/>
            <w:color w:val="auto"/>
            <w:u w:val="none"/>
            <w:lang w:val="en-US"/>
          </w:rPr>
          <w:t>http</w:t>
        </w:r>
        <w:r w:rsidRPr="00FA765E">
          <w:rPr>
            <w:rStyle w:val="a3"/>
            <w:bCs/>
            <w:color w:val="auto"/>
            <w:u w:val="none"/>
          </w:rPr>
          <w:t>://</w:t>
        </w:r>
        <w:proofErr w:type="spellStart"/>
        <w:r w:rsidRPr="00FA765E">
          <w:rPr>
            <w:rStyle w:val="a3"/>
            <w:bCs/>
            <w:color w:val="auto"/>
            <w:u w:val="none"/>
            <w:lang w:val="en-US"/>
          </w:rPr>
          <w:t>mirpeterburga</w:t>
        </w:r>
        <w:proofErr w:type="spellEnd"/>
        <w:r w:rsidRPr="00FA765E">
          <w:rPr>
            <w:rStyle w:val="a3"/>
            <w:bCs/>
            <w:color w:val="auto"/>
            <w:u w:val="none"/>
          </w:rPr>
          <w:t>.</w:t>
        </w:r>
        <w:proofErr w:type="spellStart"/>
        <w:r w:rsidRPr="00FA765E">
          <w:rPr>
            <w:rStyle w:val="a3"/>
            <w:bCs/>
            <w:color w:val="auto"/>
            <w:u w:val="none"/>
            <w:lang w:val="en-US"/>
          </w:rPr>
          <w:t>ru</w:t>
        </w:r>
        <w:proofErr w:type="spellEnd"/>
        <w:r w:rsidRPr="00FA765E">
          <w:rPr>
            <w:rStyle w:val="a3"/>
            <w:bCs/>
            <w:color w:val="auto"/>
            <w:u w:val="none"/>
          </w:rPr>
          <w:t>/</w:t>
        </w:r>
        <w:r w:rsidRPr="00FA765E">
          <w:rPr>
            <w:rStyle w:val="a3"/>
            <w:bCs/>
            <w:color w:val="auto"/>
            <w:u w:val="none"/>
            <w:lang w:val="en-US"/>
          </w:rPr>
          <w:t>library</w:t>
        </w:r>
        <w:r w:rsidRPr="00FA765E">
          <w:rPr>
            <w:rStyle w:val="a3"/>
            <w:bCs/>
            <w:color w:val="auto"/>
            <w:u w:val="none"/>
          </w:rPr>
          <w:t>/2019/1-74-2019/</w:t>
        </w:r>
      </w:hyperlink>
      <w:r w:rsidRPr="00FA765E">
        <w:rPr>
          <w:rStyle w:val="afa"/>
        </w:rPr>
        <w:t xml:space="preserve"> </w:t>
      </w:r>
    </w:p>
    <w:p w:rsidR="005660E6" w:rsidRPr="00FA765E" w:rsidRDefault="005660E6" w:rsidP="00BA7494">
      <w:pPr>
        <w:tabs>
          <w:tab w:val="left" w:pos="993"/>
        </w:tabs>
        <w:ind w:firstLine="709"/>
        <w:jc w:val="both"/>
        <w:rPr>
          <w:b/>
        </w:rPr>
      </w:pPr>
    </w:p>
    <w:p w:rsidR="005660E6" w:rsidRPr="00FA765E" w:rsidRDefault="005660E6" w:rsidP="00BA7494">
      <w:pPr>
        <w:tabs>
          <w:tab w:val="left" w:pos="993"/>
        </w:tabs>
        <w:ind w:firstLine="709"/>
        <w:rPr>
          <w:color w:val="000000"/>
          <w:shd w:val="clear" w:color="auto" w:fill="FFFFFF"/>
        </w:rPr>
      </w:pPr>
      <w:r w:rsidRPr="00FA765E">
        <w:rPr>
          <w:b/>
        </w:rPr>
        <w:t xml:space="preserve">г) </w:t>
      </w:r>
      <w:r w:rsidRPr="00FA765E">
        <w:rPr>
          <w:b/>
          <w:color w:val="000000"/>
        </w:rPr>
        <w:t>Лицензионное программное обеспечение</w:t>
      </w:r>
    </w:p>
    <w:p w:rsidR="005660E6" w:rsidRPr="00FA765E" w:rsidRDefault="005660E6" w:rsidP="00BA7494">
      <w:pPr>
        <w:numPr>
          <w:ilvl w:val="0"/>
          <w:numId w:val="48"/>
        </w:numPr>
        <w:tabs>
          <w:tab w:val="left" w:pos="993"/>
        </w:tabs>
        <w:ind w:left="0" w:firstLine="709"/>
        <w:rPr>
          <w:lang w:val="en-US"/>
        </w:rPr>
      </w:pPr>
      <w:proofErr w:type="gramStart"/>
      <w:r w:rsidRPr="00FA765E">
        <w:t>Семейство</w:t>
      </w:r>
      <w:r w:rsidRPr="00FA765E">
        <w:rPr>
          <w:lang w:val="en-US"/>
        </w:rPr>
        <w:t xml:space="preserve"> </w:t>
      </w:r>
      <w:r w:rsidRPr="00FA765E">
        <w:t>программ</w:t>
      </w:r>
      <w:r w:rsidRPr="00FA765E">
        <w:rPr>
          <w:lang w:val="en-US"/>
        </w:rPr>
        <w:t xml:space="preserve"> Microsoft Office </w:t>
      </w:r>
      <w:proofErr w:type="spellStart"/>
      <w:r w:rsidRPr="00FA765E">
        <w:rPr>
          <w:lang w:val="en-US"/>
        </w:rPr>
        <w:t>Standart</w:t>
      </w:r>
      <w:proofErr w:type="spellEnd"/>
      <w:r w:rsidRPr="00FA765E">
        <w:rPr>
          <w:lang w:val="en-US"/>
        </w:rPr>
        <w:t xml:space="preserve"> Russian (</w:t>
      </w:r>
      <w:r w:rsidRPr="00FA765E">
        <w:t>Включает</w:t>
      </w:r>
      <w:r w:rsidRPr="00FA765E">
        <w:rPr>
          <w:lang w:val="en-US"/>
        </w:rPr>
        <w:t xml:space="preserve"> </w:t>
      </w:r>
      <w:r w:rsidRPr="00FA765E">
        <w:t>набор</w:t>
      </w:r>
      <w:r w:rsidRPr="00FA765E">
        <w:rPr>
          <w:lang w:val="en-US"/>
        </w:rPr>
        <w:t xml:space="preserve"> </w:t>
      </w:r>
      <w:r w:rsidRPr="00FA765E">
        <w:t>продуктов</w:t>
      </w:r>
      <w:r w:rsidRPr="00FA765E">
        <w:rPr>
          <w:lang w:val="en-US"/>
        </w:rPr>
        <w:t>:</w:t>
      </w:r>
      <w:proofErr w:type="gramEnd"/>
      <w:r w:rsidRPr="00FA765E">
        <w:rPr>
          <w:lang w:val="en-US"/>
        </w:rPr>
        <w:t xml:space="preserve"> Word, Excel, PowerPoint, Publisher, Outlook);</w:t>
      </w:r>
    </w:p>
    <w:p w:rsidR="005660E6" w:rsidRPr="00FA765E" w:rsidRDefault="005660E6" w:rsidP="00BA7494">
      <w:pPr>
        <w:numPr>
          <w:ilvl w:val="0"/>
          <w:numId w:val="48"/>
        </w:numPr>
        <w:tabs>
          <w:tab w:val="left" w:pos="993"/>
        </w:tabs>
        <w:ind w:left="0" w:firstLine="709"/>
      </w:pPr>
      <w:proofErr w:type="spellStart"/>
      <w:r w:rsidRPr="00FA765E">
        <w:t>Mirapolis</w:t>
      </w:r>
      <w:proofErr w:type="spellEnd"/>
      <w:r w:rsidRPr="00FA765E">
        <w:t xml:space="preserve"> </w:t>
      </w:r>
      <w:proofErr w:type="spellStart"/>
      <w:r w:rsidRPr="00FA765E">
        <w:t>Virtual</w:t>
      </w:r>
      <w:proofErr w:type="spellEnd"/>
      <w:r w:rsidRPr="00FA765E">
        <w:t xml:space="preserve"> </w:t>
      </w:r>
      <w:proofErr w:type="spellStart"/>
      <w:r w:rsidRPr="00FA765E">
        <w:t>Room</w:t>
      </w:r>
      <w:proofErr w:type="spellEnd"/>
      <w:r w:rsidRPr="00FA765E">
        <w:t>;</w:t>
      </w:r>
    </w:p>
    <w:p w:rsidR="005660E6" w:rsidRPr="00FA765E" w:rsidRDefault="005660E6" w:rsidP="00BA7494">
      <w:pPr>
        <w:pStyle w:val="Textbody"/>
        <w:tabs>
          <w:tab w:val="left" w:pos="993"/>
        </w:tabs>
        <w:spacing w:after="0"/>
        <w:ind w:firstLine="709"/>
        <w:jc w:val="both"/>
        <w:rPr>
          <w:rFonts w:cs="Times New Roman"/>
          <w:b/>
          <w:color w:val="000000"/>
        </w:rPr>
      </w:pPr>
    </w:p>
    <w:p w:rsidR="005660E6" w:rsidRPr="00FA765E" w:rsidRDefault="005660E6" w:rsidP="00BA7494">
      <w:pPr>
        <w:pStyle w:val="Textbody"/>
        <w:tabs>
          <w:tab w:val="left" w:pos="993"/>
        </w:tabs>
        <w:spacing w:after="0"/>
        <w:ind w:firstLine="709"/>
        <w:jc w:val="both"/>
        <w:rPr>
          <w:rFonts w:cs="Times New Roman"/>
          <w:color w:val="000000"/>
        </w:rPr>
      </w:pPr>
      <w:r w:rsidRPr="00FA765E">
        <w:rPr>
          <w:rFonts w:cs="Times New Roman"/>
          <w:b/>
          <w:color w:val="000000"/>
        </w:rPr>
        <w:t>д)</w:t>
      </w:r>
      <w:r w:rsidRPr="00FA765E">
        <w:rPr>
          <w:rFonts w:cs="Times New Roman"/>
          <w:color w:val="000000"/>
        </w:rPr>
        <w:t xml:space="preserve"> </w:t>
      </w:r>
      <w:r w:rsidRPr="00FA765E">
        <w:rPr>
          <w:rFonts w:cs="Times New Roman"/>
          <w:b/>
          <w:color w:val="000000"/>
        </w:rPr>
        <w:t>Современные профессиональные базы данных и информационные справочные системы</w:t>
      </w:r>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color w:val="000000"/>
        </w:rPr>
        <w:t xml:space="preserve">Официальный сайт СПбГУП: </w:t>
      </w:r>
      <w:hyperlink r:id="rId19" w:history="1">
        <w:r w:rsidRPr="00350090">
          <w:rPr>
            <w:rStyle w:val="a3"/>
            <w:rFonts w:cs="Mangal"/>
          </w:rPr>
          <w:t>http://www.gup.ru/</w:t>
        </w:r>
      </w:hyperlink>
    </w:p>
    <w:p w:rsidR="00350090" w:rsidRPr="00350090" w:rsidRDefault="00350090" w:rsidP="00350090">
      <w:pPr>
        <w:pStyle w:val="Textbody"/>
        <w:numPr>
          <w:ilvl w:val="0"/>
          <w:numId w:val="47"/>
        </w:numPr>
        <w:tabs>
          <w:tab w:val="left" w:pos="426"/>
          <w:tab w:val="left" w:pos="993"/>
        </w:tabs>
        <w:spacing w:after="0"/>
        <w:jc w:val="both"/>
        <w:rPr>
          <w:bCs/>
          <w:color w:val="000000"/>
        </w:rPr>
      </w:pPr>
      <w:r w:rsidRPr="00350090">
        <w:rPr>
          <w:color w:val="000000"/>
        </w:rPr>
        <w:t xml:space="preserve">Электронно-библиотечная система СПбГУП </w:t>
      </w:r>
      <w:hyperlink r:id="rId20" w:history="1">
        <w:r w:rsidRPr="00350090">
          <w:rPr>
            <w:rStyle w:val="a3"/>
            <w:rFonts w:cs="Mangal"/>
          </w:rPr>
          <w:t>http://library.gup.ru</w:t>
        </w:r>
      </w:hyperlink>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bCs/>
          <w:color w:val="000000"/>
        </w:rPr>
        <w:t>Системы поддержки самостоятельной работы СПбГУП:</w:t>
      </w:r>
      <w:r w:rsidRPr="00350090">
        <w:rPr>
          <w:b/>
          <w:bCs/>
          <w:color w:val="000000"/>
        </w:rPr>
        <w:t xml:space="preserve"> </w:t>
      </w:r>
      <w:hyperlink r:id="rId21" w:history="1">
        <w:r w:rsidRPr="00350090">
          <w:rPr>
            <w:rStyle w:val="a3"/>
            <w:rFonts w:cs="Mangal"/>
          </w:rPr>
          <w:t>http://edu.gup.ru/</w:t>
        </w:r>
      </w:hyperlink>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color w:val="000000"/>
        </w:rPr>
        <w:t>Справочная правовая система «</w:t>
      </w:r>
      <w:proofErr w:type="spellStart"/>
      <w:r w:rsidRPr="00350090">
        <w:rPr>
          <w:color w:val="000000"/>
        </w:rPr>
        <w:t>КонсультантПлюс</w:t>
      </w:r>
      <w:proofErr w:type="spellEnd"/>
      <w:r w:rsidRPr="00350090">
        <w:rPr>
          <w:color w:val="000000"/>
        </w:rPr>
        <w:t xml:space="preserve">» (версия </w:t>
      </w:r>
      <w:proofErr w:type="gramStart"/>
      <w:r w:rsidRPr="00350090">
        <w:rPr>
          <w:color w:val="000000"/>
        </w:rPr>
        <w:t>ПРОФ</w:t>
      </w:r>
      <w:proofErr w:type="gramEnd"/>
      <w:r w:rsidRPr="00350090">
        <w:rPr>
          <w:color w:val="000000"/>
        </w:rPr>
        <w:t>), установленная в Университете</w:t>
      </w:r>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color w:val="000000"/>
        </w:rPr>
        <w:t>Российское образование</w:t>
      </w:r>
      <w:r w:rsidRPr="00350090">
        <w:rPr>
          <w:color w:val="000000"/>
          <w:lang w:val="en-US"/>
        </w:rPr>
        <w:t>  </w:t>
      </w:r>
      <w:hyperlink r:id="rId22" w:anchor="_blank" w:history="1">
        <w:r w:rsidRPr="00350090">
          <w:rPr>
            <w:rStyle w:val="a3"/>
            <w:rFonts w:cs="Mangal"/>
            <w:lang w:val="en-US"/>
          </w:rPr>
          <w:t>http</w:t>
        </w:r>
        <w:r w:rsidRPr="00350090">
          <w:rPr>
            <w:rStyle w:val="a3"/>
            <w:rFonts w:cs="Mangal"/>
          </w:rPr>
          <w:t>://</w:t>
        </w:r>
        <w:r w:rsidRPr="00350090">
          <w:rPr>
            <w:rStyle w:val="a3"/>
            <w:rFonts w:cs="Mangal"/>
            <w:lang w:val="en-US"/>
          </w:rPr>
          <w:t>www</w:t>
        </w:r>
        <w:r w:rsidRPr="00350090">
          <w:rPr>
            <w:rStyle w:val="a3"/>
            <w:rFonts w:cs="Mangal"/>
          </w:rPr>
          <w:t>.</w:t>
        </w:r>
        <w:proofErr w:type="spellStart"/>
        <w:r w:rsidRPr="00350090">
          <w:rPr>
            <w:rStyle w:val="a3"/>
            <w:rFonts w:cs="Mangal"/>
            <w:lang w:val="en-US"/>
          </w:rPr>
          <w:t>edu</w:t>
        </w:r>
        <w:proofErr w:type="spellEnd"/>
        <w:r w:rsidRPr="00350090">
          <w:rPr>
            <w:rStyle w:val="a3"/>
            <w:rFonts w:cs="Mangal"/>
          </w:rPr>
          <w:t>.</w:t>
        </w:r>
        <w:proofErr w:type="spellStart"/>
        <w:r w:rsidRPr="00350090">
          <w:rPr>
            <w:rStyle w:val="a3"/>
            <w:rFonts w:cs="Mangal"/>
            <w:lang w:val="en-US"/>
          </w:rPr>
          <w:t>ru</w:t>
        </w:r>
        <w:proofErr w:type="spellEnd"/>
        <w:r w:rsidRPr="00350090">
          <w:rPr>
            <w:rStyle w:val="a3"/>
            <w:rFonts w:cs="Mangal"/>
          </w:rPr>
          <w:t>/</w:t>
        </w:r>
      </w:hyperlink>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color w:val="000000"/>
        </w:rPr>
        <w:t>Единое окно доступа к образовательным ресурсам  </w:t>
      </w:r>
      <w:hyperlink r:id="rId23" w:anchor="_blank" w:history="1">
        <w:r w:rsidRPr="00350090">
          <w:rPr>
            <w:rStyle w:val="a3"/>
            <w:rFonts w:cs="Mangal"/>
          </w:rPr>
          <w:t>http://window.edu.ru/</w:t>
        </w:r>
      </w:hyperlink>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color w:val="000000"/>
        </w:rPr>
        <w:t>Электронно-библиотечная система «</w:t>
      </w:r>
      <w:proofErr w:type="spellStart"/>
      <w:r w:rsidRPr="00350090">
        <w:rPr>
          <w:color w:val="000000"/>
        </w:rPr>
        <w:t>Юрайт</w:t>
      </w:r>
      <w:proofErr w:type="spellEnd"/>
      <w:r w:rsidRPr="00350090">
        <w:rPr>
          <w:color w:val="000000"/>
        </w:rPr>
        <w:t xml:space="preserve">» - </w:t>
      </w:r>
      <w:hyperlink r:id="rId24" w:history="1">
        <w:r w:rsidRPr="00350090">
          <w:rPr>
            <w:rStyle w:val="a3"/>
            <w:rFonts w:cs="Mangal"/>
          </w:rPr>
          <w:t>www.urait.ru</w:t>
        </w:r>
      </w:hyperlink>
      <w:r w:rsidRPr="00350090">
        <w:rPr>
          <w:color w:val="000000"/>
        </w:rPr>
        <w:t xml:space="preserve">  </w:t>
      </w:r>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color w:val="000000"/>
        </w:rPr>
        <w:t xml:space="preserve">Электронно-библиотечная система «Лань» - </w:t>
      </w:r>
      <w:hyperlink r:id="rId25" w:history="1">
        <w:r w:rsidRPr="00350090">
          <w:rPr>
            <w:rStyle w:val="a3"/>
            <w:rFonts w:cs="Mangal"/>
          </w:rPr>
          <w:t>www.e.lanbook.com</w:t>
        </w:r>
      </w:hyperlink>
      <w:r w:rsidRPr="00350090">
        <w:rPr>
          <w:color w:val="000000"/>
        </w:rPr>
        <w:t xml:space="preserve"> </w:t>
      </w:r>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color w:val="000000"/>
        </w:rPr>
        <w:t>Электронно-библиотечная система «</w:t>
      </w:r>
      <w:proofErr w:type="spellStart"/>
      <w:r w:rsidRPr="00350090">
        <w:rPr>
          <w:color w:val="000000"/>
        </w:rPr>
        <w:t>Айбукс</w:t>
      </w:r>
      <w:proofErr w:type="spellEnd"/>
      <w:r w:rsidRPr="00350090">
        <w:rPr>
          <w:color w:val="000000"/>
        </w:rPr>
        <w:t xml:space="preserve">» - </w:t>
      </w:r>
      <w:hyperlink r:id="rId26" w:history="1">
        <w:r w:rsidRPr="00350090">
          <w:rPr>
            <w:rStyle w:val="a3"/>
            <w:rFonts w:cs="Mangal"/>
            <w:lang w:val="en-US"/>
          </w:rPr>
          <w:t>www</w:t>
        </w:r>
        <w:r w:rsidRPr="00350090">
          <w:rPr>
            <w:rStyle w:val="a3"/>
            <w:rFonts w:cs="Mangal"/>
          </w:rPr>
          <w:t>.</w:t>
        </w:r>
        <w:proofErr w:type="spellStart"/>
        <w:r w:rsidRPr="00350090">
          <w:rPr>
            <w:rStyle w:val="a3"/>
            <w:rFonts w:cs="Mangal"/>
            <w:lang w:val="en-US"/>
          </w:rPr>
          <w:t>ibooks</w:t>
        </w:r>
        <w:proofErr w:type="spellEnd"/>
        <w:r w:rsidRPr="00350090">
          <w:rPr>
            <w:rStyle w:val="a3"/>
            <w:rFonts w:cs="Mangal"/>
          </w:rPr>
          <w:t>.</w:t>
        </w:r>
        <w:proofErr w:type="spellStart"/>
        <w:r w:rsidRPr="00350090">
          <w:rPr>
            <w:rStyle w:val="a3"/>
            <w:rFonts w:cs="Mangal"/>
            <w:lang w:val="en-US"/>
          </w:rPr>
          <w:t>ru</w:t>
        </w:r>
        <w:proofErr w:type="spellEnd"/>
      </w:hyperlink>
      <w:r w:rsidRPr="00350090">
        <w:rPr>
          <w:color w:val="000000"/>
        </w:rPr>
        <w:t xml:space="preserve"> </w:t>
      </w:r>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color w:val="000000"/>
        </w:rPr>
        <w:t>Электронно-библиотечная система «</w:t>
      </w:r>
      <w:r w:rsidRPr="00350090">
        <w:rPr>
          <w:color w:val="000000"/>
          <w:lang w:val="en-US"/>
        </w:rPr>
        <w:t>BOOK</w:t>
      </w:r>
      <w:r w:rsidRPr="00350090">
        <w:rPr>
          <w:color w:val="000000"/>
        </w:rPr>
        <w:t xml:space="preserve">» - </w:t>
      </w:r>
      <w:hyperlink r:id="rId27" w:history="1">
        <w:r w:rsidRPr="00350090">
          <w:rPr>
            <w:rStyle w:val="a3"/>
            <w:rFonts w:cs="Mangal"/>
            <w:lang w:val="en-US"/>
          </w:rPr>
          <w:t>www</w:t>
        </w:r>
        <w:r w:rsidRPr="00350090">
          <w:rPr>
            <w:rStyle w:val="a3"/>
            <w:rFonts w:cs="Mangal"/>
          </w:rPr>
          <w:t>.</w:t>
        </w:r>
        <w:r w:rsidRPr="00350090">
          <w:rPr>
            <w:rStyle w:val="a3"/>
            <w:rFonts w:cs="Mangal"/>
            <w:lang w:val="en-US"/>
          </w:rPr>
          <w:t>book</w:t>
        </w:r>
        <w:r w:rsidRPr="00350090">
          <w:rPr>
            <w:rStyle w:val="a3"/>
            <w:rFonts w:cs="Mangal"/>
          </w:rPr>
          <w:t>.</w:t>
        </w:r>
        <w:proofErr w:type="spellStart"/>
        <w:r w:rsidRPr="00350090">
          <w:rPr>
            <w:rStyle w:val="a3"/>
            <w:rFonts w:cs="Mangal"/>
            <w:lang w:val="en-US"/>
          </w:rPr>
          <w:t>ru</w:t>
        </w:r>
        <w:proofErr w:type="spellEnd"/>
      </w:hyperlink>
      <w:r w:rsidRPr="00350090">
        <w:rPr>
          <w:color w:val="000000"/>
        </w:rPr>
        <w:t xml:space="preserve"> </w:t>
      </w:r>
    </w:p>
    <w:p w:rsidR="00350090" w:rsidRPr="00350090" w:rsidRDefault="00350090" w:rsidP="00350090">
      <w:pPr>
        <w:pStyle w:val="Textbody"/>
        <w:numPr>
          <w:ilvl w:val="0"/>
          <w:numId w:val="47"/>
        </w:numPr>
        <w:tabs>
          <w:tab w:val="left" w:pos="426"/>
          <w:tab w:val="left" w:pos="993"/>
        </w:tabs>
        <w:spacing w:after="0"/>
        <w:jc w:val="both"/>
        <w:rPr>
          <w:color w:val="000000"/>
        </w:rPr>
      </w:pPr>
      <w:r w:rsidRPr="00350090">
        <w:rPr>
          <w:color w:val="000000"/>
        </w:rPr>
        <w:t>Электронно-библиотечная система «</w:t>
      </w:r>
      <w:proofErr w:type="spellStart"/>
      <w:r w:rsidRPr="00350090">
        <w:rPr>
          <w:color w:val="000000"/>
          <w:lang w:val="en-US"/>
        </w:rPr>
        <w:t>IPRBooks</w:t>
      </w:r>
      <w:proofErr w:type="spellEnd"/>
      <w:r w:rsidRPr="00350090">
        <w:rPr>
          <w:color w:val="000000"/>
        </w:rPr>
        <w:t xml:space="preserve">» - </w:t>
      </w:r>
      <w:hyperlink r:id="rId28" w:history="1">
        <w:r w:rsidRPr="00350090">
          <w:rPr>
            <w:rStyle w:val="a3"/>
            <w:rFonts w:cs="Mangal"/>
            <w:lang w:val="en-US"/>
          </w:rPr>
          <w:t>www</w:t>
        </w:r>
        <w:r w:rsidRPr="00350090">
          <w:rPr>
            <w:rStyle w:val="a3"/>
            <w:rFonts w:cs="Mangal"/>
          </w:rPr>
          <w:t>.</w:t>
        </w:r>
        <w:proofErr w:type="spellStart"/>
        <w:r w:rsidRPr="00350090">
          <w:rPr>
            <w:rStyle w:val="a3"/>
            <w:rFonts w:cs="Mangal"/>
            <w:lang w:val="en-US"/>
          </w:rPr>
          <w:t>iprbooks</w:t>
        </w:r>
        <w:proofErr w:type="spellEnd"/>
        <w:r w:rsidRPr="00350090">
          <w:rPr>
            <w:rStyle w:val="a3"/>
            <w:rFonts w:cs="Mangal"/>
          </w:rPr>
          <w:t>.</w:t>
        </w:r>
        <w:proofErr w:type="spellStart"/>
        <w:r w:rsidRPr="00350090">
          <w:rPr>
            <w:rStyle w:val="a3"/>
            <w:rFonts w:cs="Mangal"/>
            <w:lang w:val="en-US"/>
          </w:rPr>
          <w:t>ru</w:t>
        </w:r>
        <w:proofErr w:type="spellEnd"/>
      </w:hyperlink>
    </w:p>
    <w:p w:rsidR="00BA7494" w:rsidRPr="00FA765E" w:rsidRDefault="00BA7494" w:rsidP="00BA7494">
      <w:pPr>
        <w:pStyle w:val="Textbody"/>
        <w:tabs>
          <w:tab w:val="left" w:pos="426"/>
          <w:tab w:val="left" w:pos="993"/>
        </w:tabs>
        <w:spacing w:after="0"/>
        <w:ind w:left="709"/>
        <w:jc w:val="both"/>
        <w:rPr>
          <w:rFonts w:cs="Times New Roman"/>
        </w:rPr>
      </w:pPr>
    </w:p>
    <w:p w:rsidR="005660E6" w:rsidRPr="00FA765E" w:rsidRDefault="005660E6" w:rsidP="005660E6">
      <w:r w:rsidRPr="00FA765E">
        <w:rPr>
          <w:b/>
        </w:rPr>
        <w:t>11. Материально-техническое обеспечение дисциплины</w:t>
      </w:r>
    </w:p>
    <w:p w:rsidR="005660E6" w:rsidRPr="00FA765E" w:rsidRDefault="005660E6" w:rsidP="005660E6">
      <w:pPr>
        <w:ind w:firstLine="708"/>
        <w:jc w:val="both"/>
      </w:pPr>
      <w:r w:rsidRPr="00FA765E">
        <w:t xml:space="preserve">Аудиторный фонд с демонстрационным оборудованием и техническими средствами обучения, учебно-наглядные пособия и методические ресурсы кафедры, фонды Научной библиотеки. </w:t>
      </w:r>
    </w:p>
    <w:p w:rsidR="005660E6" w:rsidRPr="00FA765E" w:rsidRDefault="005660E6" w:rsidP="005660E6">
      <w:pPr>
        <w:tabs>
          <w:tab w:val="left" w:pos="851"/>
        </w:tabs>
        <w:ind w:firstLine="709"/>
        <w:jc w:val="both"/>
        <w:rPr>
          <w:b/>
        </w:rPr>
      </w:pPr>
      <w:r w:rsidRPr="00FA765E">
        <w:t>Изучение дисциплины инвалидами и обучающимися с ограниченными возможностями здоровья осуществляется с учетом особенностей психофизического развития, индивидуальных возможностей и состояния здоровья обучающихся.</w:t>
      </w:r>
    </w:p>
    <w:p w:rsidR="00841D49" w:rsidRPr="00FA765E" w:rsidRDefault="00841D49" w:rsidP="006F14EC">
      <w:pPr>
        <w:jc w:val="center"/>
        <w:rPr>
          <w:b/>
        </w:rPr>
      </w:pPr>
      <w:r w:rsidRPr="00FA765E">
        <w:br w:type="page"/>
      </w:r>
      <w:bookmarkEnd w:id="11"/>
      <w:r w:rsidRPr="00FA765E">
        <w:rPr>
          <w:b/>
        </w:rPr>
        <w:lastRenderedPageBreak/>
        <w:t>УЧЕБНО-МЕТОДИЧЕСКОЕ ОБЕСПЕЧЕНИЕ САМОСТОЯТЕЛЬНОЙ РАБОТЫ СТУДЕНТОВ</w:t>
      </w:r>
      <w:bookmarkStart w:id="14" w:name="_Toc400033001"/>
    </w:p>
    <w:p w:rsidR="008F446F" w:rsidRPr="00FA765E" w:rsidRDefault="008F446F" w:rsidP="006F14EC">
      <w:pPr>
        <w:jc w:val="center"/>
        <w:rPr>
          <w:b/>
        </w:rPr>
      </w:pPr>
    </w:p>
    <w:p w:rsidR="00841D49" w:rsidRPr="00FA765E" w:rsidRDefault="00841D49" w:rsidP="000F1012">
      <w:pPr>
        <w:rPr>
          <w:b/>
        </w:rPr>
      </w:pPr>
      <w:r w:rsidRPr="00FA765E">
        <w:rPr>
          <w:b/>
        </w:rPr>
        <w:t>1. Методические рекомендации по организации самостоятельной работы студентов</w:t>
      </w:r>
      <w:bookmarkEnd w:id="12"/>
      <w:bookmarkEnd w:id="14"/>
    </w:p>
    <w:p w:rsidR="00841D49" w:rsidRPr="00FA765E" w:rsidRDefault="00841D49" w:rsidP="006F14EC">
      <w:pPr>
        <w:ind w:firstLine="576"/>
        <w:jc w:val="both"/>
      </w:pPr>
      <w:r w:rsidRPr="00FA765E">
        <w:t xml:space="preserve">Важнейшим методическим приемом в учебном процессе является самостоятельная работа студента. </w:t>
      </w:r>
    </w:p>
    <w:p w:rsidR="00841D49" w:rsidRPr="00FA765E" w:rsidRDefault="00841D49" w:rsidP="006F14EC">
      <w:pPr>
        <w:jc w:val="both"/>
      </w:pPr>
      <w:r w:rsidRPr="00FA765E">
        <w:t>Самостоятельная работа в высшем учебном заведении, является важной организационной формой индивидуального изучения студентами программного материала.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841D49" w:rsidRPr="00FA765E" w:rsidRDefault="00841D49" w:rsidP="006F14EC">
      <w:pPr>
        <w:jc w:val="both"/>
      </w:pPr>
      <w:r w:rsidRPr="00FA765E">
        <w:t>В современных условиях дидактическое значение самостоятельной подготовки неизмеримо возрастает, а ее цели состоят в том, чтобы:</w:t>
      </w:r>
    </w:p>
    <w:p w:rsidR="00841D49" w:rsidRPr="00FA765E" w:rsidRDefault="00841D49" w:rsidP="006F14EC">
      <w:pPr>
        <w:pStyle w:val="af8"/>
        <w:numPr>
          <w:ilvl w:val="0"/>
          <w:numId w:val="4"/>
        </w:numPr>
        <w:jc w:val="both"/>
      </w:pPr>
      <w:r w:rsidRPr="00FA765E">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841D49" w:rsidRPr="00FA765E" w:rsidRDefault="00841D49" w:rsidP="006F14EC">
      <w:pPr>
        <w:pStyle w:val="af8"/>
        <w:numPr>
          <w:ilvl w:val="0"/>
          <w:numId w:val="4"/>
        </w:numPr>
        <w:jc w:val="both"/>
      </w:pPr>
      <w:r w:rsidRPr="00FA765E">
        <w:t>научить студентов самостоятельно приобретать знания, формировать навыки и умения, необходимые для профессиональной деятельности;</w:t>
      </w:r>
    </w:p>
    <w:p w:rsidR="00841D49" w:rsidRPr="00FA765E" w:rsidRDefault="00841D49" w:rsidP="006F14EC">
      <w:pPr>
        <w:pStyle w:val="af8"/>
        <w:numPr>
          <w:ilvl w:val="0"/>
          <w:numId w:val="4"/>
        </w:numPr>
        <w:jc w:val="both"/>
      </w:pPr>
      <w:r w:rsidRPr="00FA765E">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841D49" w:rsidRPr="00FA765E" w:rsidRDefault="00841D49" w:rsidP="006F14EC">
      <w:pPr>
        <w:jc w:val="both"/>
      </w:pPr>
      <w:r w:rsidRPr="00FA765E">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841D49" w:rsidRPr="00FA765E" w:rsidRDefault="00841D49" w:rsidP="006F14EC">
      <w:pPr>
        <w:jc w:val="both"/>
      </w:pPr>
      <w:r w:rsidRPr="00FA765E">
        <w:t>Самостоятельная работа как метод обучения включает:</w:t>
      </w:r>
    </w:p>
    <w:p w:rsidR="00841D49" w:rsidRPr="00FA765E" w:rsidRDefault="00841D49" w:rsidP="006F14EC">
      <w:pPr>
        <w:pStyle w:val="af8"/>
        <w:numPr>
          <w:ilvl w:val="0"/>
          <w:numId w:val="5"/>
        </w:numPr>
        <w:jc w:val="both"/>
      </w:pPr>
      <w:r w:rsidRPr="00FA765E">
        <w:t>изучение и конспектирование обязательной литературы в соответствии с программой дисциплины;</w:t>
      </w:r>
    </w:p>
    <w:p w:rsidR="00841D49" w:rsidRPr="00FA765E" w:rsidRDefault="00841D49" w:rsidP="006F14EC">
      <w:pPr>
        <w:pStyle w:val="af8"/>
        <w:numPr>
          <w:ilvl w:val="0"/>
          <w:numId w:val="5"/>
        </w:numPr>
        <w:jc w:val="both"/>
      </w:pPr>
      <w:r w:rsidRPr="00FA765E">
        <w:t>ознакомление с литературой, рекомендованной в качестве дополнительной;</w:t>
      </w:r>
    </w:p>
    <w:p w:rsidR="00841D49" w:rsidRPr="00FA765E" w:rsidRDefault="00841D49" w:rsidP="006F14EC">
      <w:pPr>
        <w:pStyle w:val="af8"/>
        <w:numPr>
          <w:ilvl w:val="0"/>
          <w:numId w:val="5"/>
        </w:numPr>
        <w:jc w:val="both"/>
      </w:pPr>
      <w:r w:rsidRPr="00FA765E">
        <w:t>изучение и осмысление специальной терминологии и понятий;</w:t>
      </w:r>
    </w:p>
    <w:p w:rsidR="00841D49" w:rsidRPr="00FA765E" w:rsidRDefault="00841D49" w:rsidP="006F14EC">
      <w:pPr>
        <w:pStyle w:val="af8"/>
        <w:numPr>
          <w:ilvl w:val="0"/>
          <w:numId w:val="5"/>
        </w:numPr>
        <w:jc w:val="both"/>
      </w:pPr>
      <w:r w:rsidRPr="00FA765E">
        <w:t>изучение концептуальных идей эпохи, проведение их сравнительного анализа;</w:t>
      </w:r>
    </w:p>
    <w:p w:rsidR="00841D49" w:rsidRPr="00FA765E" w:rsidRDefault="00841D49" w:rsidP="006F14EC">
      <w:pPr>
        <w:pStyle w:val="af8"/>
        <w:numPr>
          <w:ilvl w:val="0"/>
          <w:numId w:val="5"/>
        </w:numPr>
        <w:jc w:val="both"/>
      </w:pPr>
      <w:r w:rsidRPr="00FA765E">
        <w:t xml:space="preserve"> сбор материала и написание контрольных, конкурсных и дипломных работ;</w:t>
      </w:r>
    </w:p>
    <w:p w:rsidR="00841D49" w:rsidRPr="00FA765E" w:rsidRDefault="00841D49" w:rsidP="006F14EC">
      <w:pPr>
        <w:pStyle w:val="af8"/>
        <w:numPr>
          <w:ilvl w:val="0"/>
          <w:numId w:val="5"/>
        </w:numPr>
        <w:jc w:val="both"/>
      </w:pPr>
      <w:r w:rsidRPr="00FA765E">
        <w:t xml:space="preserve"> изучение указанной литературы для подготовки к экзамену.</w:t>
      </w:r>
    </w:p>
    <w:p w:rsidR="00841D49" w:rsidRPr="00FA765E" w:rsidRDefault="00841D49" w:rsidP="006F14EC">
      <w:pPr>
        <w:pStyle w:val="af8"/>
        <w:numPr>
          <w:ilvl w:val="0"/>
          <w:numId w:val="5"/>
        </w:numPr>
        <w:jc w:val="both"/>
      </w:pPr>
      <w:r w:rsidRPr="00FA765E">
        <w:t>Основными компонентами содержания данного вида работы являются:</w:t>
      </w:r>
    </w:p>
    <w:p w:rsidR="00841D49" w:rsidRPr="00FA765E" w:rsidRDefault="00841D49" w:rsidP="006F14EC">
      <w:pPr>
        <w:pStyle w:val="af8"/>
        <w:numPr>
          <w:ilvl w:val="0"/>
          <w:numId w:val="5"/>
        </w:numPr>
        <w:jc w:val="both"/>
      </w:pPr>
      <w:r w:rsidRPr="00FA765E">
        <w:t>творческое изучение учебных пособий и научной литературы;</w:t>
      </w:r>
    </w:p>
    <w:p w:rsidR="00841D49" w:rsidRPr="00FA765E" w:rsidRDefault="00841D49" w:rsidP="006F14EC">
      <w:pPr>
        <w:pStyle w:val="af8"/>
        <w:numPr>
          <w:ilvl w:val="0"/>
          <w:numId w:val="5"/>
        </w:numPr>
        <w:jc w:val="both"/>
      </w:pPr>
      <w:r w:rsidRPr="00FA765E">
        <w:t>умелое конспектирование;</w:t>
      </w:r>
    </w:p>
    <w:p w:rsidR="00841D49" w:rsidRPr="00FA765E" w:rsidRDefault="00841D49" w:rsidP="006F14EC">
      <w:pPr>
        <w:pStyle w:val="af8"/>
        <w:numPr>
          <w:ilvl w:val="0"/>
          <w:numId w:val="5"/>
        </w:numPr>
        <w:jc w:val="both"/>
      </w:pPr>
      <w:r w:rsidRPr="00FA765E">
        <w:t>участие в различных формах учебного процесса, научных конференциях, в работе кружков и т. д.;</w:t>
      </w:r>
    </w:p>
    <w:p w:rsidR="00841D49" w:rsidRPr="00FA765E" w:rsidRDefault="00841D49" w:rsidP="006F14EC">
      <w:pPr>
        <w:pStyle w:val="af8"/>
        <w:numPr>
          <w:ilvl w:val="0"/>
          <w:numId w:val="5"/>
        </w:numPr>
        <w:jc w:val="both"/>
      </w:pPr>
      <w:r w:rsidRPr="00FA765E">
        <w:t>получение консультаций у преподавателя по отдельным проблемам курса;</w:t>
      </w:r>
    </w:p>
    <w:p w:rsidR="00841D49" w:rsidRPr="00FA765E" w:rsidRDefault="00841D49" w:rsidP="006F14EC">
      <w:pPr>
        <w:pStyle w:val="af8"/>
        <w:numPr>
          <w:ilvl w:val="0"/>
          <w:numId w:val="5"/>
        </w:numPr>
        <w:jc w:val="both"/>
      </w:pPr>
      <w:r w:rsidRPr="00FA765E">
        <w:t>получение информации и опыта о работе профессионалов в процессе производственно-учебной практики;</w:t>
      </w:r>
    </w:p>
    <w:p w:rsidR="00841D49" w:rsidRPr="00FA765E" w:rsidRDefault="00841D49" w:rsidP="006F14EC">
      <w:pPr>
        <w:pStyle w:val="af8"/>
        <w:numPr>
          <w:ilvl w:val="0"/>
          <w:numId w:val="5"/>
        </w:numPr>
        <w:jc w:val="both"/>
      </w:pPr>
      <w:r w:rsidRPr="00FA765E">
        <w:t>знакомство с учебно-методической литературой при формировании своей личной библиотеки и др.</w:t>
      </w:r>
    </w:p>
    <w:p w:rsidR="00841D49" w:rsidRPr="00FA765E" w:rsidRDefault="00841D49" w:rsidP="006F14EC">
      <w:pPr>
        <w:ind w:firstLine="576"/>
        <w:jc w:val="both"/>
      </w:pPr>
    </w:p>
    <w:p w:rsidR="00841D49" w:rsidRPr="00FA765E" w:rsidRDefault="00841D49" w:rsidP="000F1012">
      <w:pPr>
        <w:pStyle w:val="2"/>
        <w:tabs>
          <w:tab w:val="clear" w:pos="576"/>
          <w:tab w:val="num" w:pos="0"/>
        </w:tabs>
        <w:ind w:left="0"/>
        <w:jc w:val="left"/>
        <w:rPr>
          <w:b/>
          <w:i w:val="0"/>
          <w:sz w:val="24"/>
        </w:rPr>
      </w:pPr>
      <w:bookmarkStart w:id="15" w:name="_Toc400033002"/>
      <w:r w:rsidRPr="00FA765E">
        <w:rPr>
          <w:b/>
          <w:i w:val="0"/>
          <w:sz w:val="24"/>
        </w:rPr>
        <w:t>2. Методические рекомендации по подготовке к практическим (семинарским) занятиям</w:t>
      </w:r>
      <w:bookmarkEnd w:id="15"/>
    </w:p>
    <w:p w:rsidR="00841D49" w:rsidRPr="00FA765E" w:rsidRDefault="00841D49" w:rsidP="006F14EC">
      <w:pPr>
        <w:ind w:firstLine="708"/>
        <w:jc w:val="both"/>
      </w:pPr>
      <w:r w:rsidRPr="00FA765E">
        <w:rPr>
          <w:b/>
          <w:i/>
        </w:rPr>
        <w:t>Семинарские занятия</w:t>
      </w:r>
      <w:r w:rsidRPr="00FA765E">
        <w:t xml:space="preserve"> —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w:t>
      </w:r>
      <w:r w:rsidRPr="00FA765E">
        <w:lastRenderedPageBreak/>
        <w:t>источниками. Они призваны развивать самостоятельность мышления, умение делать выводы, связывать теоретические положения с практикой, формировать профессиональное сознание будущих практиков. На занятиях вырабатываются необходимые каждому студенту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841D49" w:rsidRPr="00FA765E" w:rsidRDefault="00841D49" w:rsidP="006F14EC">
      <w:pPr>
        <w:pStyle w:val="af8"/>
        <w:numPr>
          <w:ilvl w:val="0"/>
          <w:numId w:val="2"/>
        </w:numPr>
        <w:jc w:val="both"/>
      </w:pPr>
      <w:r w:rsidRPr="00FA765E">
        <w:t>четкое формулирование соответствующего теоретического положения в виде развернутого определения;</w:t>
      </w:r>
    </w:p>
    <w:p w:rsidR="00841D49" w:rsidRPr="00FA765E" w:rsidRDefault="00841D49" w:rsidP="006F14EC">
      <w:pPr>
        <w:pStyle w:val="af8"/>
        <w:numPr>
          <w:ilvl w:val="0"/>
          <w:numId w:val="2"/>
        </w:numPr>
        <w:jc w:val="both"/>
      </w:pPr>
      <w:r w:rsidRPr="00FA765E">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841D49" w:rsidRPr="00FA765E" w:rsidRDefault="00841D49" w:rsidP="006F14EC">
      <w:pPr>
        <w:pStyle w:val="af8"/>
        <w:numPr>
          <w:ilvl w:val="0"/>
          <w:numId w:val="2"/>
        </w:numPr>
        <w:jc w:val="both"/>
      </w:pPr>
      <w:r w:rsidRPr="00FA765E">
        <w:t>подкрепление теоретических положений конкретными фактами.</w:t>
      </w:r>
    </w:p>
    <w:p w:rsidR="00841D49" w:rsidRPr="00FA765E" w:rsidRDefault="00841D49" w:rsidP="006F14EC">
      <w:pPr>
        <w:ind w:firstLine="708"/>
        <w:jc w:val="both"/>
      </w:pPr>
      <w:r w:rsidRPr="00FA765E">
        <w:t>Для качественного и эффективного изучения специальности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41D49" w:rsidRPr="00FA765E" w:rsidRDefault="00841D49" w:rsidP="006F14EC">
      <w:pPr>
        <w:ind w:firstLine="708"/>
        <w:jc w:val="both"/>
      </w:pPr>
      <w:r w:rsidRPr="00FA765E">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41D49" w:rsidRPr="00FA765E" w:rsidRDefault="00841D49" w:rsidP="006F14EC">
      <w:pPr>
        <w:ind w:firstLine="708"/>
        <w:jc w:val="both"/>
      </w:pPr>
      <w:r w:rsidRPr="00FA765E">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841D49" w:rsidRPr="00FA765E" w:rsidRDefault="00841D49" w:rsidP="006F14EC">
      <w:pPr>
        <w:ind w:firstLine="708"/>
        <w:jc w:val="both"/>
      </w:pPr>
      <w:r w:rsidRPr="00FA765E">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41D49" w:rsidRPr="00FA765E" w:rsidRDefault="00841D49" w:rsidP="006F14EC">
      <w:pPr>
        <w:ind w:firstLine="360"/>
        <w:jc w:val="both"/>
      </w:pPr>
      <w:r w:rsidRPr="00FA765E">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841D49" w:rsidRPr="00FA765E" w:rsidRDefault="00841D49" w:rsidP="006F14EC">
      <w:pPr>
        <w:pStyle w:val="af8"/>
        <w:numPr>
          <w:ilvl w:val="0"/>
          <w:numId w:val="3"/>
        </w:numPr>
        <w:jc w:val="both"/>
      </w:pPr>
      <w:r w:rsidRPr="00FA765E">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41D49" w:rsidRPr="00FA765E" w:rsidRDefault="00841D49" w:rsidP="006F14EC">
      <w:pPr>
        <w:pStyle w:val="af8"/>
        <w:numPr>
          <w:ilvl w:val="0"/>
          <w:numId w:val="3"/>
        </w:numPr>
        <w:jc w:val="both"/>
      </w:pPr>
      <w:r w:rsidRPr="00FA765E">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841D49" w:rsidRPr="00FA765E" w:rsidRDefault="00841D49" w:rsidP="006F14EC">
      <w:pPr>
        <w:pStyle w:val="af8"/>
        <w:numPr>
          <w:ilvl w:val="0"/>
          <w:numId w:val="3"/>
        </w:numPr>
        <w:jc w:val="both"/>
      </w:pPr>
      <w:r w:rsidRPr="00FA765E">
        <w:t>в отделении основных положений от дополнительных, второстепенных сведений;</w:t>
      </w:r>
    </w:p>
    <w:p w:rsidR="00841D49" w:rsidRPr="00FA765E" w:rsidRDefault="00841D49" w:rsidP="006F14EC">
      <w:pPr>
        <w:pStyle w:val="af8"/>
        <w:numPr>
          <w:ilvl w:val="0"/>
          <w:numId w:val="3"/>
        </w:numPr>
        <w:jc w:val="both"/>
      </w:pPr>
      <w:r w:rsidRPr="00FA765E">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841D49" w:rsidRPr="00FA765E" w:rsidRDefault="00841D49" w:rsidP="006F14EC">
      <w:pPr>
        <w:jc w:val="center"/>
      </w:pPr>
    </w:p>
    <w:p w:rsidR="00841D49" w:rsidRPr="00FA765E" w:rsidRDefault="00841D49" w:rsidP="005660E6">
      <w:pPr>
        <w:pStyle w:val="2"/>
        <w:tabs>
          <w:tab w:val="clear" w:pos="576"/>
          <w:tab w:val="num" w:pos="0"/>
        </w:tabs>
        <w:ind w:left="0"/>
        <w:jc w:val="left"/>
        <w:rPr>
          <w:b/>
          <w:i w:val="0"/>
          <w:sz w:val="24"/>
        </w:rPr>
      </w:pPr>
      <w:bookmarkStart w:id="16" w:name="_Toc400033003"/>
      <w:bookmarkStart w:id="17" w:name="_Toc400033506"/>
      <w:bookmarkStart w:id="18" w:name="_Toc400033005"/>
      <w:r w:rsidRPr="00FA765E">
        <w:rPr>
          <w:b/>
          <w:i w:val="0"/>
          <w:sz w:val="24"/>
        </w:rPr>
        <w:t>3. Методические рекомендации по написанию контрольных работ</w:t>
      </w:r>
      <w:bookmarkEnd w:id="16"/>
    </w:p>
    <w:p w:rsidR="005660E6" w:rsidRPr="00FA765E" w:rsidRDefault="005660E6" w:rsidP="005660E6">
      <w:pPr>
        <w:ind w:left="708"/>
      </w:pPr>
      <w:r w:rsidRPr="00FA765E">
        <w:t>Контрольная работа учебным планом не предусмотрена.</w:t>
      </w:r>
    </w:p>
    <w:p w:rsidR="005660E6" w:rsidRPr="00FA765E" w:rsidRDefault="005660E6" w:rsidP="005660E6">
      <w:pPr>
        <w:ind w:left="708"/>
      </w:pPr>
    </w:p>
    <w:p w:rsidR="008F446F" w:rsidRPr="00FA765E" w:rsidRDefault="008F446F" w:rsidP="008F446F">
      <w:pPr>
        <w:rPr>
          <w:b/>
        </w:rPr>
      </w:pPr>
      <w:bookmarkStart w:id="19" w:name="_Toc400033004"/>
      <w:r w:rsidRPr="00FA765E">
        <w:rPr>
          <w:b/>
        </w:rPr>
        <w:t>4. Методические рекомендации по написанию курсовой работ</w:t>
      </w:r>
      <w:bookmarkEnd w:id="19"/>
      <w:r w:rsidRPr="00FA765E">
        <w:rPr>
          <w:b/>
        </w:rPr>
        <w:t>ы</w:t>
      </w:r>
    </w:p>
    <w:p w:rsidR="00841D49" w:rsidRPr="00FA765E" w:rsidRDefault="005D5499" w:rsidP="000F1012">
      <w:pPr>
        <w:ind w:firstLine="708"/>
        <w:jc w:val="center"/>
        <w:rPr>
          <w:b/>
        </w:rPr>
      </w:pPr>
      <w:r w:rsidRPr="00FA765E">
        <w:t>Курсовая работа учебным планом не предусмотрена.</w:t>
      </w:r>
      <w:r w:rsidR="00841D49" w:rsidRPr="00FA765E">
        <w:rPr>
          <w:i/>
          <w:iCs/>
        </w:rPr>
        <w:br w:type="page"/>
      </w:r>
      <w:bookmarkEnd w:id="17"/>
      <w:r w:rsidR="00841D49" w:rsidRPr="00FA765E">
        <w:rPr>
          <w:b/>
        </w:rPr>
        <w:lastRenderedPageBreak/>
        <w:t>ОЦЕНОЧНЫЕ И МЕТОДИЧЕСКИЕ МАТЕРИАЛЫ</w:t>
      </w:r>
    </w:p>
    <w:p w:rsidR="00841D49" w:rsidRPr="00FA765E" w:rsidRDefault="00841D49" w:rsidP="006F14EC">
      <w:pPr>
        <w:ind w:firstLine="709"/>
        <w:jc w:val="both"/>
      </w:pPr>
      <w:r w:rsidRPr="00FA765E">
        <w:rPr>
          <w:b/>
          <w:bCs/>
        </w:rPr>
        <w:t>Оценочные и методические материалы</w:t>
      </w:r>
      <w:r w:rsidRPr="00FA765E">
        <w:t xml:space="preserve">  включают в себя:</w:t>
      </w:r>
    </w:p>
    <w:p w:rsidR="00841D49" w:rsidRPr="00FA765E" w:rsidRDefault="00841D49" w:rsidP="006F14EC">
      <w:pPr>
        <w:pStyle w:val="ConsPlusNormal"/>
        <w:numPr>
          <w:ilvl w:val="0"/>
          <w:numId w:val="37"/>
        </w:numPr>
        <w:ind w:left="0" w:hanging="425"/>
        <w:jc w:val="both"/>
        <w:rPr>
          <w:rFonts w:ascii="Times New Roman" w:hAnsi="Times New Roman"/>
          <w:sz w:val="24"/>
          <w:szCs w:val="24"/>
        </w:rPr>
      </w:pPr>
      <w:r w:rsidRPr="00FA765E">
        <w:rPr>
          <w:rFonts w:ascii="Times New Roman" w:hAnsi="Times New Roman"/>
          <w:sz w:val="24"/>
          <w:szCs w:val="24"/>
        </w:rPr>
        <w:t>перечень компетенций с указанием этапов их формирования в процессе освоения образовательной программы;</w:t>
      </w:r>
    </w:p>
    <w:p w:rsidR="00841D49" w:rsidRPr="00FA765E" w:rsidRDefault="00841D49" w:rsidP="006F14EC">
      <w:pPr>
        <w:pStyle w:val="ConsPlusNormal"/>
        <w:numPr>
          <w:ilvl w:val="0"/>
          <w:numId w:val="37"/>
        </w:numPr>
        <w:ind w:left="0" w:hanging="425"/>
        <w:jc w:val="both"/>
        <w:rPr>
          <w:rFonts w:ascii="Times New Roman" w:hAnsi="Times New Roman"/>
          <w:sz w:val="24"/>
          <w:szCs w:val="24"/>
        </w:rPr>
      </w:pPr>
      <w:r w:rsidRPr="00FA765E">
        <w:rPr>
          <w:rFonts w:ascii="Times New Roman" w:hAnsi="Times New Roman"/>
          <w:sz w:val="24"/>
          <w:szCs w:val="24"/>
        </w:rPr>
        <w:t>описание показателей и критериев оценивания компетенций на различных этапах их формирования, описание шкал оценивания;</w:t>
      </w:r>
    </w:p>
    <w:p w:rsidR="00841D49" w:rsidRPr="00FA765E" w:rsidRDefault="00841D49" w:rsidP="006F14EC">
      <w:pPr>
        <w:pStyle w:val="ConsPlusNormal"/>
        <w:numPr>
          <w:ilvl w:val="0"/>
          <w:numId w:val="37"/>
        </w:numPr>
        <w:ind w:left="0" w:hanging="425"/>
        <w:jc w:val="both"/>
        <w:rPr>
          <w:rFonts w:ascii="Times New Roman" w:hAnsi="Times New Roman"/>
          <w:sz w:val="24"/>
          <w:szCs w:val="24"/>
        </w:rPr>
      </w:pPr>
      <w:r w:rsidRPr="00FA765E">
        <w:rPr>
          <w:rFonts w:ascii="Times New Roman" w:hAnsi="Times New Roman"/>
          <w:sz w:val="24"/>
          <w:szCs w:val="24"/>
        </w:rPr>
        <w:t>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rsidR="00841D49" w:rsidRPr="00FA765E" w:rsidRDefault="00841D49" w:rsidP="006F14EC">
      <w:pPr>
        <w:pStyle w:val="ConsPlusNormal"/>
        <w:numPr>
          <w:ilvl w:val="0"/>
          <w:numId w:val="37"/>
        </w:numPr>
        <w:ind w:left="0" w:hanging="425"/>
        <w:jc w:val="both"/>
        <w:rPr>
          <w:rFonts w:ascii="Times New Roman" w:hAnsi="Times New Roman"/>
          <w:sz w:val="24"/>
          <w:szCs w:val="24"/>
        </w:rPr>
      </w:pPr>
      <w:r w:rsidRPr="00FA765E">
        <w:rPr>
          <w:rFonts w:ascii="Times New Roman" w:hAnsi="Times New Roman"/>
          <w:sz w:val="24"/>
          <w:szCs w:val="24"/>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bookmarkEnd w:id="18"/>
    <w:p w:rsidR="00841D49" w:rsidRPr="00FA765E" w:rsidRDefault="00841D49" w:rsidP="006F14EC">
      <w:pPr>
        <w:jc w:val="center"/>
        <w:rPr>
          <w:b/>
        </w:rPr>
      </w:pPr>
    </w:p>
    <w:p w:rsidR="00841D49" w:rsidRPr="00FA765E" w:rsidRDefault="00841D49" w:rsidP="00DF08CF">
      <w:pPr>
        <w:numPr>
          <w:ilvl w:val="0"/>
          <w:numId w:val="42"/>
        </w:numPr>
        <w:jc w:val="center"/>
        <w:rPr>
          <w:b/>
        </w:rPr>
      </w:pPr>
      <w:r w:rsidRPr="00FA765E">
        <w:rPr>
          <w:b/>
        </w:rPr>
        <w:t>Перечень компетенций с указанием этапов их формирования в процессе освоения образовательной программы</w:t>
      </w:r>
    </w:p>
    <w:p w:rsidR="008F446F" w:rsidRPr="00FA765E" w:rsidRDefault="008F446F" w:rsidP="008F446F">
      <w:pPr>
        <w:rPr>
          <w:b/>
        </w:rPr>
      </w:pPr>
    </w:p>
    <w:tbl>
      <w:tblPr>
        <w:tblW w:w="10348"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2835"/>
        <w:gridCol w:w="1843"/>
        <w:gridCol w:w="3260"/>
        <w:gridCol w:w="1843"/>
      </w:tblGrid>
      <w:tr w:rsidR="00583543" w:rsidRPr="00FA765E" w:rsidTr="002E61D6">
        <w:trPr>
          <w:trHeight w:val="759"/>
        </w:trPr>
        <w:tc>
          <w:tcPr>
            <w:tcW w:w="567" w:type="dxa"/>
          </w:tcPr>
          <w:p w:rsidR="00583543" w:rsidRPr="00FA765E" w:rsidRDefault="00583543" w:rsidP="002E61D6">
            <w:pPr>
              <w:jc w:val="center"/>
              <w:rPr>
                <w:b/>
              </w:rPr>
            </w:pPr>
            <w:r w:rsidRPr="00FA765E">
              <w:rPr>
                <w:b/>
              </w:rPr>
              <w:t>№</w:t>
            </w:r>
          </w:p>
          <w:p w:rsidR="00583543" w:rsidRPr="00FA765E" w:rsidRDefault="00583543" w:rsidP="002E61D6">
            <w:pPr>
              <w:jc w:val="center"/>
              <w:rPr>
                <w:b/>
              </w:rPr>
            </w:pPr>
            <w:r w:rsidRPr="00FA765E">
              <w:rPr>
                <w:b/>
              </w:rPr>
              <w:t>п\</w:t>
            </w:r>
            <w:proofErr w:type="gramStart"/>
            <w:r w:rsidRPr="00FA765E">
              <w:rPr>
                <w:b/>
              </w:rPr>
              <w:t>п</w:t>
            </w:r>
            <w:proofErr w:type="gramEnd"/>
          </w:p>
        </w:tc>
        <w:tc>
          <w:tcPr>
            <w:tcW w:w="2835" w:type="dxa"/>
          </w:tcPr>
          <w:p w:rsidR="00583543" w:rsidRPr="00FA765E" w:rsidRDefault="00583543" w:rsidP="002E61D6">
            <w:pPr>
              <w:jc w:val="center"/>
              <w:rPr>
                <w:b/>
              </w:rPr>
            </w:pPr>
            <w:r w:rsidRPr="00FA765E">
              <w:rPr>
                <w:b/>
              </w:rPr>
              <w:t>Контролируемые темы дисциплины</w:t>
            </w:r>
          </w:p>
        </w:tc>
        <w:tc>
          <w:tcPr>
            <w:tcW w:w="1843" w:type="dxa"/>
          </w:tcPr>
          <w:p w:rsidR="00583543" w:rsidRPr="00FA765E" w:rsidRDefault="00583543" w:rsidP="002E61D6">
            <w:pPr>
              <w:jc w:val="center"/>
              <w:rPr>
                <w:b/>
              </w:rPr>
            </w:pPr>
            <w:r w:rsidRPr="00FA765E">
              <w:rPr>
                <w:b/>
              </w:rPr>
              <w:t>Код формируемой компетенции</w:t>
            </w:r>
          </w:p>
        </w:tc>
        <w:tc>
          <w:tcPr>
            <w:tcW w:w="3260" w:type="dxa"/>
          </w:tcPr>
          <w:p w:rsidR="00583543" w:rsidRPr="00FA765E" w:rsidRDefault="00583543" w:rsidP="002E61D6">
            <w:pPr>
              <w:jc w:val="center"/>
              <w:rPr>
                <w:b/>
              </w:rPr>
            </w:pPr>
            <w:r w:rsidRPr="00FA765E">
              <w:rPr>
                <w:b/>
                <w:iCs/>
              </w:rPr>
              <w:t>Код и наименование индикатора достижения</w:t>
            </w:r>
          </w:p>
        </w:tc>
        <w:tc>
          <w:tcPr>
            <w:tcW w:w="1843" w:type="dxa"/>
          </w:tcPr>
          <w:p w:rsidR="00583543" w:rsidRPr="00FA765E" w:rsidRDefault="00583543" w:rsidP="002E61D6">
            <w:pPr>
              <w:jc w:val="center"/>
              <w:rPr>
                <w:b/>
              </w:rPr>
            </w:pPr>
            <w:r w:rsidRPr="00FA765E">
              <w:rPr>
                <w:b/>
              </w:rPr>
              <w:t>Наименование оценочного средства</w:t>
            </w:r>
          </w:p>
        </w:tc>
      </w:tr>
      <w:tr w:rsidR="00583543" w:rsidRPr="00FA765E" w:rsidTr="002E61D6">
        <w:tc>
          <w:tcPr>
            <w:tcW w:w="567" w:type="dxa"/>
          </w:tcPr>
          <w:p w:rsidR="00583543" w:rsidRPr="00FA765E" w:rsidRDefault="00583543" w:rsidP="002E61D6">
            <w:pPr>
              <w:jc w:val="center"/>
            </w:pPr>
            <w:r w:rsidRPr="00FA765E">
              <w:rPr>
                <w:lang w:val="en-US"/>
              </w:rPr>
              <w:t>1.</w:t>
            </w:r>
          </w:p>
        </w:tc>
        <w:tc>
          <w:tcPr>
            <w:tcW w:w="2835" w:type="dxa"/>
          </w:tcPr>
          <w:p w:rsidR="00583543" w:rsidRPr="00FA765E" w:rsidRDefault="00583543" w:rsidP="002E61D6">
            <w:pPr>
              <w:jc w:val="both"/>
            </w:pPr>
            <w:r w:rsidRPr="00FA765E">
              <w:t>Введение. Культура города и пути ее изучения</w:t>
            </w:r>
          </w:p>
        </w:tc>
        <w:tc>
          <w:tcPr>
            <w:tcW w:w="1843" w:type="dxa"/>
          </w:tcPr>
          <w:p w:rsidR="00583543" w:rsidRPr="00FA765E" w:rsidRDefault="00583543" w:rsidP="002E61D6">
            <w:pPr>
              <w:pStyle w:val="a5"/>
              <w:spacing w:before="0" w:beforeAutospacing="0" w:after="0" w:afterAutospacing="0"/>
              <w:jc w:val="center"/>
            </w:pPr>
            <w:r w:rsidRPr="00FA765E">
              <w:t>УК- 5</w:t>
            </w:r>
          </w:p>
        </w:tc>
        <w:tc>
          <w:tcPr>
            <w:tcW w:w="3260" w:type="dxa"/>
          </w:tcPr>
          <w:p w:rsidR="00583543" w:rsidRPr="00FA765E" w:rsidRDefault="00583543" w:rsidP="002E61D6">
            <w:pPr>
              <w:jc w:val="both"/>
            </w:pPr>
            <w:r w:rsidRPr="00FA765E">
              <w:t>УК-5.1</w:t>
            </w:r>
            <w:r w:rsidR="002E61D6" w:rsidRPr="00FA765E">
              <w:t xml:space="preserve"> знать</w:t>
            </w:r>
            <w:r w:rsidRPr="00FA765E">
              <w:t xml:space="preserve"> – историческое происхождение города.</w:t>
            </w:r>
          </w:p>
        </w:tc>
        <w:tc>
          <w:tcPr>
            <w:tcW w:w="1843" w:type="dxa"/>
          </w:tcPr>
          <w:p w:rsidR="00583543" w:rsidRPr="00FA765E" w:rsidRDefault="00583543" w:rsidP="002E61D6">
            <w:pPr>
              <w:pStyle w:val="a5"/>
              <w:spacing w:before="0" w:beforeAutospacing="0" w:after="0" w:afterAutospacing="0"/>
            </w:pPr>
            <w:r w:rsidRPr="00FA765E">
              <w:t>Обсуждение</w:t>
            </w:r>
          </w:p>
        </w:tc>
      </w:tr>
      <w:tr w:rsidR="00583543" w:rsidRPr="00FA765E" w:rsidTr="002E61D6">
        <w:tc>
          <w:tcPr>
            <w:tcW w:w="567" w:type="dxa"/>
          </w:tcPr>
          <w:p w:rsidR="00583543" w:rsidRPr="00FA765E" w:rsidRDefault="00583543" w:rsidP="002E61D6">
            <w:pPr>
              <w:jc w:val="center"/>
            </w:pPr>
            <w:r w:rsidRPr="00FA765E">
              <w:t>2.</w:t>
            </w:r>
          </w:p>
        </w:tc>
        <w:tc>
          <w:tcPr>
            <w:tcW w:w="2835" w:type="dxa"/>
          </w:tcPr>
          <w:p w:rsidR="00583543" w:rsidRPr="00FA765E" w:rsidRDefault="00583543" w:rsidP="002E61D6">
            <w:pPr>
              <w:jc w:val="both"/>
            </w:pPr>
            <w:r w:rsidRPr="00FA765E">
              <w:t>Общая характеристика Санкт-Петербурга</w:t>
            </w:r>
          </w:p>
        </w:tc>
        <w:tc>
          <w:tcPr>
            <w:tcW w:w="1843" w:type="dxa"/>
          </w:tcPr>
          <w:p w:rsidR="00583543" w:rsidRPr="00FA765E" w:rsidRDefault="00583543" w:rsidP="002E61D6">
            <w:pPr>
              <w:pStyle w:val="a5"/>
              <w:spacing w:before="0" w:beforeAutospacing="0" w:after="0" w:afterAutospacing="0"/>
              <w:jc w:val="center"/>
            </w:pPr>
            <w:r w:rsidRPr="00FA765E">
              <w:t>УК- 5</w:t>
            </w:r>
          </w:p>
        </w:tc>
        <w:tc>
          <w:tcPr>
            <w:tcW w:w="3260" w:type="dxa"/>
          </w:tcPr>
          <w:p w:rsidR="00583543" w:rsidRPr="00FA765E" w:rsidRDefault="00583543" w:rsidP="002E61D6">
            <w:pPr>
              <w:jc w:val="both"/>
            </w:pPr>
            <w:r w:rsidRPr="00FA765E">
              <w:t>УК-5.1</w:t>
            </w:r>
            <w:r w:rsidR="002E61D6" w:rsidRPr="00FA765E">
              <w:t xml:space="preserve"> знать</w:t>
            </w:r>
            <w:r w:rsidRPr="00FA765E">
              <w:t xml:space="preserve"> – общее представление о культуре как целостной и исторически развивающейся системе.</w:t>
            </w:r>
          </w:p>
        </w:tc>
        <w:tc>
          <w:tcPr>
            <w:tcW w:w="1843" w:type="dxa"/>
          </w:tcPr>
          <w:p w:rsidR="00583543" w:rsidRPr="00FA765E" w:rsidRDefault="00583543" w:rsidP="002E61D6">
            <w:pPr>
              <w:pStyle w:val="a5"/>
              <w:spacing w:before="0" w:beforeAutospacing="0" w:after="0" w:afterAutospacing="0"/>
            </w:pPr>
            <w:r w:rsidRPr="00FA765E">
              <w:t>Дискуссии,</w:t>
            </w:r>
          </w:p>
          <w:p w:rsidR="00583543" w:rsidRPr="00FA765E" w:rsidRDefault="00583543" w:rsidP="002E61D6">
            <w:pPr>
              <w:pStyle w:val="a5"/>
              <w:spacing w:before="0" w:beforeAutospacing="0" w:after="0" w:afterAutospacing="0"/>
            </w:pPr>
            <w:r w:rsidRPr="00FA765E">
              <w:t>презентации</w:t>
            </w:r>
          </w:p>
        </w:tc>
      </w:tr>
      <w:tr w:rsidR="00583543" w:rsidRPr="00FA765E" w:rsidTr="002E61D6">
        <w:tc>
          <w:tcPr>
            <w:tcW w:w="567" w:type="dxa"/>
          </w:tcPr>
          <w:p w:rsidR="00583543" w:rsidRPr="00FA765E" w:rsidRDefault="00583543" w:rsidP="002E61D6">
            <w:pPr>
              <w:jc w:val="center"/>
            </w:pPr>
            <w:r w:rsidRPr="00FA765E">
              <w:t>3.</w:t>
            </w:r>
          </w:p>
        </w:tc>
        <w:tc>
          <w:tcPr>
            <w:tcW w:w="2835" w:type="dxa"/>
          </w:tcPr>
          <w:p w:rsidR="00583543" w:rsidRPr="00FA765E" w:rsidRDefault="00583543" w:rsidP="002E61D6">
            <w:pPr>
              <w:jc w:val="both"/>
            </w:pPr>
            <w:r w:rsidRPr="00FA765E">
              <w:t>Основание и культурное самоопределение города (1703-1725)</w:t>
            </w:r>
          </w:p>
        </w:tc>
        <w:tc>
          <w:tcPr>
            <w:tcW w:w="1843" w:type="dxa"/>
          </w:tcPr>
          <w:p w:rsidR="00583543" w:rsidRPr="00FA765E" w:rsidRDefault="00583543" w:rsidP="002E61D6">
            <w:pPr>
              <w:pStyle w:val="a5"/>
              <w:spacing w:before="0" w:beforeAutospacing="0" w:after="0" w:afterAutospacing="0"/>
              <w:jc w:val="center"/>
            </w:pPr>
            <w:r w:rsidRPr="00FA765E">
              <w:t>УК- 5</w:t>
            </w:r>
          </w:p>
        </w:tc>
        <w:tc>
          <w:tcPr>
            <w:tcW w:w="3260" w:type="dxa"/>
          </w:tcPr>
          <w:p w:rsidR="00583543" w:rsidRPr="00FA765E" w:rsidRDefault="00583543" w:rsidP="002E61D6">
            <w:pPr>
              <w:jc w:val="both"/>
            </w:pPr>
            <w:r w:rsidRPr="00FA765E">
              <w:t>УК-5.3</w:t>
            </w:r>
            <w:r w:rsidR="002E61D6" w:rsidRPr="00FA765E">
              <w:t xml:space="preserve"> владеть</w:t>
            </w:r>
            <w:r w:rsidRPr="00FA765E">
              <w:t xml:space="preserve"> – навыками восприятия и анализа текстов, памятников культуры, архитектуры, живописи.</w:t>
            </w:r>
          </w:p>
        </w:tc>
        <w:tc>
          <w:tcPr>
            <w:tcW w:w="1843" w:type="dxa"/>
          </w:tcPr>
          <w:p w:rsidR="00583543" w:rsidRPr="00FA765E" w:rsidRDefault="00583543" w:rsidP="002E61D6">
            <w:pPr>
              <w:pStyle w:val="a5"/>
              <w:spacing w:before="0" w:beforeAutospacing="0" w:after="0" w:afterAutospacing="0"/>
            </w:pPr>
            <w:r w:rsidRPr="00FA765E">
              <w:t>Дискуссии,</w:t>
            </w:r>
          </w:p>
          <w:p w:rsidR="00583543" w:rsidRPr="00FA765E" w:rsidRDefault="00583543" w:rsidP="002E61D6">
            <w:pPr>
              <w:pStyle w:val="a5"/>
              <w:spacing w:before="0" w:beforeAutospacing="0" w:after="0" w:afterAutospacing="0"/>
            </w:pPr>
            <w:r w:rsidRPr="00FA765E">
              <w:t>презентации</w:t>
            </w:r>
          </w:p>
        </w:tc>
      </w:tr>
      <w:tr w:rsidR="00583543" w:rsidRPr="00FA765E" w:rsidTr="002E61D6">
        <w:tc>
          <w:tcPr>
            <w:tcW w:w="567" w:type="dxa"/>
          </w:tcPr>
          <w:p w:rsidR="00583543" w:rsidRPr="00FA765E" w:rsidRDefault="00583543" w:rsidP="002E61D6">
            <w:pPr>
              <w:jc w:val="center"/>
            </w:pPr>
            <w:r w:rsidRPr="00FA765E">
              <w:t>4.</w:t>
            </w:r>
          </w:p>
        </w:tc>
        <w:tc>
          <w:tcPr>
            <w:tcW w:w="2835" w:type="dxa"/>
          </w:tcPr>
          <w:p w:rsidR="00583543" w:rsidRPr="00FA765E" w:rsidRDefault="00583543" w:rsidP="002E61D6">
            <w:pPr>
              <w:jc w:val="both"/>
            </w:pPr>
            <w:r w:rsidRPr="00FA765E">
              <w:t xml:space="preserve">Культура Санкт-Петербурга в </w:t>
            </w:r>
            <w:proofErr w:type="spellStart"/>
            <w:r w:rsidRPr="00FA765E">
              <w:t>послепетровские</w:t>
            </w:r>
            <w:proofErr w:type="spellEnd"/>
            <w:r w:rsidRPr="00FA765E">
              <w:t xml:space="preserve"> времена (1725–1761)</w:t>
            </w:r>
          </w:p>
        </w:tc>
        <w:tc>
          <w:tcPr>
            <w:tcW w:w="1843" w:type="dxa"/>
          </w:tcPr>
          <w:p w:rsidR="00583543" w:rsidRPr="00FA765E" w:rsidRDefault="00583543" w:rsidP="002E61D6">
            <w:pPr>
              <w:pStyle w:val="a5"/>
              <w:spacing w:before="0" w:beforeAutospacing="0" w:after="0" w:afterAutospacing="0"/>
              <w:jc w:val="center"/>
            </w:pPr>
            <w:r w:rsidRPr="00FA765E">
              <w:t>УК- 5</w:t>
            </w:r>
          </w:p>
        </w:tc>
        <w:tc>
          <w:tcPr>
            <w:tcW w:w="3260" w:type="dxa"/>
          </w:tcPr>
          <w:p w:rsidR="00583543" w:rsidRPr="00FA765E" w:rsidRDefault="00583543" w:rsidP="002E61D6">
            <w:pPr>
              <w:jc w:val="both"/>
            </w:pPr>
            <w:r w:rsidRPr="00FA765E">
              <w:t>УК-5.1</w:t>
            </w:r>
            <w:r w:rsidR="002E61D6" w:rsidRPr="00FA765E">
              <w:t xml:space="preserve"> знать</w:t>
            </w:r>
            <w:r w:rsidRPr="00FA765E">
              <w:t xml:space="preserve"> – основные вехи развития культуры Санкт-Петербурга, особенности каждого её этапа.</w:t>
            </w:r>
          </w:p>
        </w:tc>
        <w:tc>
          <w:tcPr>
            <w:tcW w:w="1843" w:type="dxa"/>
          </w:tcPr>
          <w:p w:rsidR="00583543" w:rsidRPr="00FA765E" w:rsidRDefault="00583543" w:rsidP="002E61D6">
            <w:pPr>
              <w:pStyle w:val="a5"/>
              <w:spacing w:before="0" w:beforeAutospacing="0" w:after="0" w:afterAutospacing="0"/>
            </w:pPr>
            <w:r w:rsidRPr="00FA765E">
              <w:t>Обсуждение докладов, презентации</w:t>
            </w:r>
          </w:p>
        </w:tc>
      </w:tr>
      <w:tr w:rsidR="00583543" w:rsidRPr="00FA765E" w:rsidTr="002E61D6">
        <w:tc>
          <w:tcPr>
            <w:tcW w:w="567" w:type="dxa"/>
          </w:tcPr>
          <w:p w:rsidR="00583543" w:rsidRPr="00FA765E" w:rsidRDefault="00583543" w:rsidP="002E61D6">
            <w:pPr>
              <w:jc w:val="center"/>
            </w:pPr>
            <w:r w:rsidRPr="00FA765E">
              <w:t>5.</w:t>
            </w:r>
          </w:p>
        </w:tc>
        <w:tc>
          <w:tcPr>
            <w:tcW w:w="2835" w:type="dxa"/>
          </w:tcPr>
          <w:p w:rsidR="00583543" w:rsidRPr="00FA765E" w:rsidRDefault="00583543" w:rsidP="002E61D6">
            <w:pPr>
              <w:jc w:val="both"/>
            </w:pPr>
            <w:r w:rsidRPr="00FA765E">
              <w:t>Петербург второй половины XVIII века — российское Просвещение</w:t>
            </w:r>
          </w:p>
        </w:tc>
        <w:tc>
          <w:tcPr>
            <w:tcW w:w="1843" w:type="dxa"/>
          </w:tcPr>
          <w:p w:rsidR="00583543" w:rsidRPr="00FA765E" w:rsidRDefault="00583543" w:rsidP="002E61D6">
            <w:pPr>
              <w:pStyle w:val="a5"/>
              <w:spacing w:before="0" w:beforeAutospacing="0" w:after="0" w:afterAutospacing="0"/>
              <w:jc w:val="center"/>
            </w:pPr>
            <w:r w:rsidRPr="00FA765E">
              <w:t>УК- 5</w:t>
            </w:r>
          </w:p>
        </w:tc>
        <w:tc>
          <w:tcPr>
            <w:tcW w:w="3260" w:type="dxa"/>
          </w:tcPr>
          <w:p w:rsidR="00583543" w:rsidRPr="00FA765E" w:rsidRDefault="00583543" w:rsidP="002E61D6">
            <w:pPr>
              <w:jc w:val="both"/>
            </w:pPr>
            <w:r w:rsidRPr="00FA765E">
              <w:t xml:space="preserve">УК-5.2 </w:t>
            </w:r>
            <w:r w:rsidR="002E61D6" w:rsidRPr="00FA765E">
              <w:t xml:space="preserve">уметь </w:t>
            </w:r>
            <w:r w:rsidRPr="00FA765E">
              <w:t>– охарактеризовать отдельные объекты культурного развития Санкт-Петербурга.</w:t>
            </w:r>
          </w:p>
        </w:tc>
        <w:tc>
          <w:tcPr>
            <w:tcW w:w="1843" w:type="dxa"/>
          </w:tcPr>
          <w:p w:rsidR="00583543" w:rsidRPr="00FA765E" w:rsidRDefault="00583543" w:rsidP="002E61D6">
            <w:pPr>
              <w:pStyle w:val="a5"/>
              <w:spacing w:before="0" w:beforeAutospacing="0" w:after="0" w:afterAutospacing="0"/>
            </w:pPr>
            <w:r w:rsidRPr="00FA765E">
              <w:t>Доклады,</w:t>
            </w:r>
          </w:p>
          <w:p w:rsidR="00583543" w:rsidRPr="00FA765E" w:rsidRDefault="00583543" w:rsidP="002E61D6">
            <w:pPr>
              <w:pStyle w:val="a5"/>
              <w:spacing w:before="0" w:beforeAutospacing="0" w:after="0" w:afterAutospacing="0"/>
            </w:pPr>
            <w:r w:rsidRPr="00FA765E">
              <w:t>презентации</w:t>
            </w:r>
          </w:p>
        </w:tc>
      </w:tr>
      <w:tr w:rsidR="00583543" w:rsidRPr="00FA765E" w:rsidTr="002E61D6">
        <w:tc>
          <w:tcPr>
            <w:tcW w:w="567" w:type="dxa"/>
          </w:tcPr>
          <w:p w:rsidR="00583543" w:rsidRPr="00FA765E" w:rsidRDefault="00583543" w:rsidP="002E61D6">
            <w:pPr>
              <w:jc w:val="center"/>
            </w:pPr>
            <w:r w:rsidRPr="00FA765E">
              <w:t>6.</w:t>
            </w:r>
          </w:p>
        </w:tc>
        <w:tc>
          <w:tcPr>
            <w:tcW w:w="2835" w:type="dxa"/>
          </w:tcPr>
          <w:p w:rsidR="00583543" w:rsidRPr="00FA765E" w:rsidRDefault="00583543" w:rsidP="002E61D6">
            <w:pPr>
              <w:jc w:val="both"/>
            </w:pPr>
            <w:r w:rsidRPr="00FA765E">
              <w:t>Петербург первой половины XIX века — Пушкинский Петербург</w:t>
            </w:r>
          </w:p>
        </w:tc>
        <w:tc>
          <w:tcPr>
            <w:tcW w:w="1843" w:type="dxa"/>
          </w:tcPr>
          <w:p w:rsidR="00583543" w:rsidRPr="00FA765E" w:rsidRDefault="00583543" w:rsidP="002E61D6">
            <w:pPr>
              <w:pStyle w:val="a5"/>
              <w:spacing w:before="0" w:beforeAutospacing="0" w:after="0" w:afterAutospacing="0"/>
              <w:jc w:val="center"/>
            </w:pPr>
            <w:r w:rsidRPr="00FA765E">
              <w:t>УК- 5</w:t>
            </w:r>
          </w:p>
        </w:tc>
        <w:tc>
          <w:tcPr>
            <w:tcW w:w="3260" w:type="dxa"/>
          </w:tcPr>
          <w:p w:rsidR="00583543" w:rsidRPr="00FA765E" w:rsidRDefault="00583543" w:rsidP="002E61D6">
            <w:pPr>
              <w:jc w:val="both"/>
            </w:pPr>
            <w:r w:rsidRPr="00FA765E">
              <w:t>УК-5.1</w:t>
            </w:r>
            <w:r w:rsidR="002E61D6" w:rsidRPr="00FA765E">
              <w:t xml:space="preserve"> знать</w:t>
            </w:r>
            <w:r w:rsidRPr="00FA765E">
              <w:t xml:space="preserve"> – типологические особенности культуры.</w:t>
            </w:r>
          </w:p>
        </w:tc>
        <w:tc>
          <w:tcPr>
            <w:tcW w:w="1843" w:type="dxa"/>
          </w:tcPr>
          <w:p w:rsidR="00583543" w:rsidRPr="00FA765E" w:rsidRDefault="00583543" w:rsidP="002E61D6">
            <w:pPr>
              <w:pStyle w:val="a5"/>
              <w:spacing w:before="0" w:beforeAutospacing="0" w:after="0" w:afterAutospacing="0"/>
            </w:pPr>
            <w:r w:rsidRPr="00FA765E">
              <w:t>Доклад, обсуждение</w:t>
            </w:r>
          </w:p>
        </w:tc>
      </w:tr>
      <w:tr w:rsidR="00583543" w:rsidRPr="00FA765E" w:rsidTr="002E61D6">
        <w:tc>
          <w:tcPr>
            <w:tcW w:w="567" w:type="dxa"/>
          </w:tcPr>
          <w:p w:rsidR="00583543" w:rsidRPr="00FA765E" w:rsidRDefault="00583543" w:rsidP="002E61D6">
            <w:pPr>
              <w:jc w:val="center"/>
            </w:pPr>
            <w:r w:rsidRPr="00FA765E">
              <w:t>7.</w:t>
            </w:r>
          </w:p>
        </w:tc>
        <w:tc>
          <w:tcPr>
            <w:tcW w:w="2835" w:type="dxa"/>
          </w:tcPr>
          <w:p w:rsidR="00583543" w:rsidRPr="00FA765E" w:rsidRDefault="00583543" w:rsidP="002E61D6">
            <w:pPr>
              <w:jc w:val="both"/>
            </w:pPr>
            <w:r w:rsidRPr="00FA765E">
              <w:t>Петербург второй половины XIX века — Петербург Достоевского</w:t>
            </w:r>
          </w:p>
        </w:tc>
        <w:tc>
          <w:tcPr>
            <w:tcW w:w="1843" w:type="dxa"/>
          </w:tcPr>
          <w:p w:rsidR="00583543" w:rsidRPr="00FA765E" w:rsidRDefault="00583543" w:rsidP="002E61D6">
            <w:pPr>
              <w:pStyle w:val="a5"/>
              <w:spacing w:before="0" w:beforeAutospacing="0" w:after="0" w:afterAutospacing="0"/>
              <w:jc w:val="center"/>
            </w:pPr>
            <w:r w:rsidRPr="00FA765E">
              <w:t>УК- 5</w:t>
            </w:r>
          </w:p>
        </w:tc>
        <w:tc>
          <w:tcPr>
            <w:tcW w:w="3260" w:type="dxa"/>
          </w:tcPr>
          <w:p w:rsidR="002E61D6" w:rsidRPr="00FA765E" w:rsidRDefault="00583543" w:rsidP="002E61D6">
            <w:pPr>
              <w:jc w:val="both"/>
            </w:pPr>
            <w:r w:rsidRPr="00FA765E">
              <w:t xml:space="preserve">УК-5.2 </w:t>
            </w:r>
            <w:r w:rsidR="002E61D6" w:rsidRPr="00FA765E">
              <w:t xml:space="preserve">уметь </w:t>
            </w:r>
            <w:r w:rsidRPr="00FA765E">
              <w:t>– ориентироваться в тенденциях текущей культурной жизни</w:t>
            </w:r>
            <w:r w:rsidR="002E61D6" w:rsidRPr="00FA765E">
              <w:t>.</w:t>
            </w:r>
          </w:p>
        </w:tc>
        <w:tc>
          <w:tcPr>
            <w:tcW w:w="1843" w:type="dxa"/>
          </w:tcPr>
          <w:p w:rsidR="00583543" w:rsidRPr="00FA765E" w:rsidRDefault="00583543" w:rsidP="002E61D6">
            <w:pPr>
              <w:pStyle w:val="a5"/>
              <w:spacing w:before="0" w:beforeAutospacing="0" w:after="0" w:afterAutospacing="0"/>
            </w:pPr>
            <w:r w:rsidRPr="00FA765E">
              <w:t>Доклад, обсуждение</w:t>
            </w:r>
          </w:p>
        </w:tc>
      </w:tr>
      <w:tr w:rsidR="00583543" w:rsidRPr="00FA765E" w:rsidTr="002E61D6">
        <w:tc>
          <w:tcPr>
            <w:tcW w:w="567" w:type="dxa"/>
          </w:tcPr>
          <w:p w:rsidR="00583543" w:rsidRPr="00FA765E" w:rsidRDefault="00583543" w:rsidP="002E61D6">
            <w:pPr>
              <w:jc w:val="center"/>
            </w:pPr>
            <w:r w:rsidRPr="00FA765E">
              <w:t>8.</w:t>
            </w:r>
          </w:p>
        </w:tc>
        <w:tc>
          <w:tcPr>
            <w:tcW w:w="2835" w:type="dxa"/>
          </w:tcPr>
          <w:p w:rsidR="00583543" w:rsidRPr="00FA765E" w:rsidRDefault="00583543" w:rsidP="002E61D6">
            <w:pPr>
              <w:jc w:val="both"/>
            </w:pPr>
            <w:r w:rsidRPr="00FA765E">
              <w:t xml:space="preserve">Культура Петербурга </w:t>
            </w:r>
            <w:proofErr w:type="gramStart"/>
            <w:r w:rsidRPr="00FA765E">
              <w:t>—П</w:t>
            </w:r>
            <w:proofErr w:type="gramEnd"/>
            <w:r w:rsidRPr="00FA765E">
              <w:t xml:space="preserve">етрограда начала XX века — эпоха трех </w:t>
            </w:r>
            <w:r w:rsidRPr="00FA765E">
              <w:lastRenderedPageBreak/>
              <w:t>революций</w:t>
            </w:r>
          </w:p>
        </w:tc>
        <w:tc>
          <w:tcPr>
            <w:tcW w:w="1843" w:type="dxa"/>
          </w:tcPr>
          <w:p w:rsidR="00583543" w:rsidRPr="00FA765E" w:rsidRDefault="00583543" w:rsidP="002E61D6">
            <w:pPr>
              <w:pStyle w:val="a5"/>
              <w:spacing w:before="0" w:beforeAutospacing="0" w:after="0" w:afterAutospacing="0"/>
              <w:jc w:val="center"/>
            </w:pPr>
            <w:r w:rsidRPr="00FA765E">
              <w:lastRenderedPageBreak/>
              <w:t>УК- 5</w:t>
            </w:r>
          </w:p>
        </w:tc>
        <w:tc>
          <w:tcPr>
            <w:tcW w:w="3260" w:type="dxa"/>
          </w:tcPr>
          <w:p w:rsidR="00583543" w:rsidRPr="00FA765E" w:rsidRDefault="00583543" w:rsidP="002E61D6">
            <w:pPr>
              <w:jc w:val="both"/>
            </w:pPr>
            <w:r w:rsidRPr="00FA765E">
              <w:t>УК-5.1</w:t>
            </w:r>
            <w:r w:rsidR="002E61D6" w:rsidRPr="00FA765E">
              <w:t xml:space="preserve"> знать</w:t>
            </w:r>
            <w:r w:rsidRPr="00FA765E">
              <w:t xml:space="preserve"> – основные культурные памятники, характеризующие этапы </w:t>
            </w:r>
            <w:r w:rsidRPr="00FA765E">
              <w:lastRenderedPageBreak/>
              <w:t>развития города;</w:t>
            </w:r>
          </w:p>
        </w:tc>
        <w:tc>
          <w:tcPr>
            <w:tcW w:w="1843" w:type="dxa"/>
          </w:tcPr>
          <w:p w:rsidR="00583543" w:rsidRPr="00FA765E" w:rsidRDefault="00583543" w:rsidP="002E61D6">
            <w:pPr>
              <w:pStyle w:val="a5"/>
              <w:spacing w:before="0" w:beforeAutospacing="0" w:after="0" w:afterAutospacing="0"/>
            </w:pPr>
            <w:r w:rsidRPr="00FA765E">
              <w:lastRenderedPageBreak/>
              <w:t>Доклад, обсуждение</w:t>
            </w:r>
          </w:p>
        </w:tc>
      </w:tr>
      <w:tr w:rsidR="00583543" w:rsidRPr="00FA765E" w:rsidTr="002E61D6">
        <w:tc>
          <w:tcPr>
            <w:tcW w:w="567" w:type="dxa"/>
          </w:tcPr>
          <w:p w:rsidR="00583543" w:rsidRPr="00FA765E" w:rsidRDefault="00583543" w:rsidP="002E61D6">
            <w:pPr>
              <w:jc w:val="center"/>
            </w:pPr>
            <w:r w:rsidRPr="00FA765E">
              <w:lastRenderedPageBreak/>
              <w:t>9.</w:t>
            </w:r>
          </w:p>
        </w:tc>
        <w:tc>
          <w:tcPr>
            <w:tcW w:w="2835" w:type="dxa"/>
          </w:tcPr>
          <w:p w:rsidR="00583543" w:rsidRPr="00FA765E" w:rsidRDefault="00583543" w:rsidP="002E61D6">
            <w:pPr>
              <w:jc w:val="both"/>
            </w:pPr>
            <w:r w:rsidRPr="00FA765E">
              <w:t xml:space="preserve">Культура Петрограда </w:t>
            </w:r>
            <w:proofErr w:type="gramStart"/>
            <w:r w:rsidRPr="00FA765E">
              <w:t>—Л</w:t>
            </w:r>
            <w:proofErr w:type="gramEnd"/>
            <w:r w:rsidRPr="00FA765E">
              <w:t>енинграда в годы советской власти</w:t>
            </w:r>
          </w:p>
        </w:tc>
        <w:tc>
          <w:tcPr>
            <w:tcW w:w="1843" w:type="dxa"/>
          </w:tcPr>
          <w:p w:rsidR="00583543" w:rsidRPr="00FA765E" w:rsidRDefault="00583543" w:rsidP="002E61D6">
            <w:pPr>
              <w:pStyle w:val="a5"/>
              <w:spacing w:before="0" w:beforeAutospacing="0" w:after="0" w:afterAutospacing="0"/>
              <w:jc w:val="center"/>
            </w:pPr>
            <w:r w:rsidRPr="00FA765E">
              <w:t>УК- 5</w:t>
            </w:r>
          </w:p>
        </w:tc>
        <w:tc>
          <w:tcPr>
            <w:tcW w:w="3260" w:type="dxa"/>
          </w:tcPr>
          <w:p w:rsidR="00583543" w:rsidRPr="00FA765E" w:rsidRDefault="00583543" w:rsidP="002E61D6">
            <w:pPr>
              <w:jc w:val="both"/>
            </w:pPr>
            <w:r w:rsidRPr="00FA765E">
              <w:t>УК-5.1</w:t>
            </w:r>
            <w:r w:rsidR="002E61D6" w:rsidRPr="00FA765E">
              <w:t xml:space="preserve"> знать</w:t>
            </w:r>
            <w:r w:rsidRPr="00FA765E">
              <w:t xml:space="preserve"> – основные вехи развития культуры </w:t>
            </w:r>
            <w:r w:rsidR="002E61D6" w:rsidRPr="00FA765E">
              <w:t>Санкт-Петербурга;</w:t>
            </w:r>
            <w:r w:rsidRPr="00FA765E">
              <w:t xml:space="preserve"> </w:t>
            </w:r>
          </w:p>
          <w:p w:rsidR="00583543" w:rsidRPr="00FA765E" w:rsidRDefault="00583543" w:rsidP="002E61D6">
            <w:pPr>
              <w:jc w:val="both"/>
            </w:pPr>
            <w:r w:rsidRPr="00FA765E">
              <w:t xml:space="preserve">УК-5.3 </w:t>
            </w:r>
            <w:r w:rsidR="002E61D6" w:rsidRPr="00FA765E">
              <w:t xml:space="preserve">владеть </w:t>
            </w:r>
            <w:r w:rsidRPr="00FA765E">
              <w:t>– приемами ведения дискуссии и полемики</w:t>
            </w:r>
            <w:r w:rsidR="002E61D6" w:rsidRPr="00FA765E">
              <w:t xml:space="preserve">, навыками публичной речи и письменного аргументированного изложения собственной точки зрения. </w:t>
            </w:r>
          </w:p>
        </w:tc>
        <w:tc>
          <w:tcPr>
            <w:tcW w:w="1843" w:type="dxa"/>
          </w:tcPr>
          <w:p w:rsidR="00583543" w:rsidRPr="00FA765E" w:rsidRDefault="00583543" w:rsidP="002E61D6">
            <w:pPr>
              <w:pStyle w:val="a5"/>
              <w:spacing w:before="0" w:beforeAutospacing="0" w:after="0" w:afterAutospacing="0"/>
            </w:pPr>
            <w:r w:rsidRPr="00FA765E">
              <w:t>Доклад, обсуждение</w:t>
            </w:r>
          </w:p>
        </w:tc>
      </w:tr>
      <w:tr w:rsidR="00583543" w:rsidRPr="00FA765E" w:rsidTr="002E61D6">
        <w:tc>
          <w:tcPr>
            <w:tcW w:w="567" w:type="dxa"/>
          </w:tcPr>
          <w:p w:rsidR="00583543" w:rsidRPr="00FA765E" w:rsidRDefault="00583543" w:rsidP="002E61D6">
            <w:pPr>
              <w:jc w:val="center"/>
            </w:pPr>
            <w:r w:rsidRPr="00FA765E">
              <w:t>10.</w:t>
            </w:r>
          </w:p>
        </w:tc>
        <w:tc>
          <w:tcPr>
            <w:tcW w:w="2835" w:type="dxa"/>
          </w:tcPr>
          <w:p w:rsidR="00583543" w:rsidRPr="00FA765E" w:rsidRDefault="00583543" w:rsidP="002E61D6">
            <w:pPr>
              <w:jc w:val="both"/>
            </w:pPr>
            <w:r w:rsidRPr="00FA765E">
              <w:t>Современное состояние и перспективы развития культуры Санкт-Петербурга</w:t>
            </w:r>
          </w:p>
        </w:tc>
        <w:tc>
          <w:tcPr>
            <w:tcW w:w="1843" w:type="dxa"/>
          </w:tcPr>
          <w:p w:rsidR="00583543" w:rsidRPr="00FA765E" w:rsidRDefault="00583543" w:rsidP="002E61D6">
            <w:pPr>
              <w:pStyle w:val="a5"/>
              <w:spacing w:before="0" w:beforeAutospacing="0" w:after="0" w:afterAutospacing="0"/>
              <w:jc w:val="center"/>
            </w:pPr>
            <w:r w:rsidRPr="00FA765E">
              <w:t>УК- 5</w:t>
            </w:r>
          </w:p>
        </w:tc>
        <w:tc>
          <w:tcPr>
            <w:tcW w:w="3260" w:type="dxa"/>
          </w:tcPr>
          <w:p w:rsidR="00583543" w:rsidRPr="00FA765E" w:rsidRDefault="00583543" w:rsidP="002E61D6">
            <w:pPr>
              <w:jc w:val="both"/>
            </w:pPr>
            <w:r w:rsidRPr="00FA765E">
              <w:t>УК-5.1</w:t>
            </w:r>
            <w:r w:rsidR="002E61D6" w:rsidRPr="00FA765E">
              <w:t xml:space="preserve"> знать</w:t>
            </w:r>
            <w:r w:rsidRPr="00FA765E">
              <w:t xml:space="preserve"> – особенности современного культурного развития Санкт-Петербурга;</w:t>
            </w:r>
          </w:p>
          <w:p w:rsidR="00583543" w:rsidRPr="00FA765E" w:rsidRDefault="00583543" w:rsidP="002E61D6">
            <w:pPr>
              <w:jc w:val="both"/>
            </w:pPr>
            <w:r w:rsidRPr="00FA765E">
              <w:t>УК-5.1</w:t>
            </w:r>
            <w:r w:rsidR="002E61D6" w:rsidRPr="00FA765E">
              <w:t xml:space="preserve"> знать</w:t>
            </w:r>
            <w:r w:rsidRPr="00FA765E">
              <w:t xml:space="preserve"> – специфику функционирования организаций социокультурной сферы в современных условиях.</w:t>
            </w:r>
          </w:p>
        </w:tc>
        <w:tc>
          <w:tcPr>
            <w:tcW w:w="1843" w:type="dxa"/>
          </w:tcPr>
          <w:p w:rsidR="00583543" w:rsidRPr="00FA765E" w:rsidRDefault="00583543" w:rsidP="002E61D6">
            <w:pPr>
              <w:pStyle w:val="a5"/>
              <w:spacing w:before="0" w:beforeAutospacing="0" w:after="0" w:afterAutospacing="0"/>
            </w:pPr>
            <w:r w:rsidRPr="00FA765E">
              <w:t>Тестирование</w:t>
            </w:r>
          </w:p>
          <w:p w:rsidR="00583543" w:rsidRPr="00FA765E" w:rsidRDefault="00583543" w:rsidP="002E61D6">
            <w:pPr>
              <w:pStyle w:val="a5"/>
              <w:spacing w:before="0" w:beforeAutospacing="0" w:after="0" w:afterAutospacing="0"/>
            </w:pPr>
            <w:r w:rsidRPr="00FA765E">
              <w:t>по всему курсу</w:t>
            </w:r>
          </w:p>
        </w:tc>
      </w:tr>
      <w:tr w:rsidR="00583543" w:rsidRPr="00FA765E" w:rsidTr="002E61D6">
        <w:tc>
          <w:tcPr>
            <w:tcW w:w="8505" w:type="dxa"/>
            <w:gridSpan w:val="4"/>
          </w:tcPr>
          <w:p w:rsidR="00583543" w:rsidRPr="00FA765E" w:rsidRDefault="00583543" w:rsidP="002E61D6">
            <w:pPr>
              <w:jc w:val="both"/>
            </w:pPr>
            <w:r w:rsidRPr="00FA765E">
              <w:rPr>
                <w:b/>
                <w:i/>
              </w:rPr>
              <w:t xml:space="preserve">Результат достижения планируемых результатов изучения дисциплины  </w:t>
            </w:r>
          </w:p>
        </w:tc>
        <w:tc>
          <w:tcPr>
            <w:tcW w:w="1843" w:type="dxa"/>
          </w:tcPr>
          <w:p w:rsidR="00583543" w:rsidRPr="00FA765E" w:rsidRDefault="00583543" w:rsidP="002E61D6">
            <w:pPr>
              <w:pStyle w:val="a5"/>
              <w:spacing w:before="0" w:beforeAutospacing="0" w:after="0" w:afterAutospacing="0"/>
            </w:pPr>
            <w:r w:rsidRPr="00FA765E">
              <w:t>Зачет</w:t>
            </w:r>
          </w:p>
        </w:tc>
      </w:tr>
    </w:tbl>
    <w:p w:rsidR="00DF08CF" w:rsidRPr="00FA765E" w:rsidRDefault="00DF08CF" w:rsidP="000D77A5">
      <w:pPr>
        <w:ind w:left="720"/>
        <w:rPr>
          <w:b/>
        </w:rPr>
      </w:pPr>
    </w:p>
    <w:p w:rsidR="00841D49" w:rsidRPr="00FA765E" w:rsidRDefault="00841D49" w:rsidP="006F14EC">
      <w:pPr>
        <w:jc w:val="center"/>
        <w:rPr>
          <w:b/>
        </w:rPr>
      </w:pPr>
      <w:r w:rsidRPr="00FA765E">
        <w:rPr>
          <w:b/>
        </w:rPr>
        <w:t>2.Описание показателей и критериев оценивания компетенций, шкал оценивания.</w:t>
      </w:r>
    </w:p>
    <w:p w:rsidR="00583543" w:rsidRPr="00FA765E" w:rsidRDefault="00583543" w:rsidP="00583543">
      <w:pPr>
        <w:jc w:val="both"/>
        <w:rPr>
          <w:b/>
        </w:rPr>
      </w:pPr>
    </w:p>
    <w:p w:rsidR="00583543" w:rsidRPr="00FA765E" w:rsidRDefault="00583543" w:rsidP="00583543">
      <w:pPr>
        <w:jc w:val="both"/>
        <w:rPr>
          <w:b/>
        </w:rPr>
      </w:pPr>
      <w:r w:rsidRPr="00FA765E">
        <w:rPr>
          <w:b/>
        </w:rPr>
        <w:t>Критерии оценивания (текущий контроль)</w:t>
      </w:r>
    </w:p>
    <w:p w:rsidR="00583543" w:rsidRPr="00FA765E" w:rsidRDefault="00583543" w:rsidP="00583543">
      <w:pPr>
        <w:jc w:val="both"/>
      </w:pPr>
      <w:r w:rsidRPr="00FA765E">
        <w:t xml:space="preserve">1.Оценка </w:t>
      </w:r>
      <w:r w:rsidRPr="00FA765E">
        <w:rPr>
          <w:b/>
        </w:rPr>
        <w:t>«отлично»</w:t>
      </w:r>
      <w:r w:rsidRPr="00FA765E">
        <w:t xml:space="preserve"> выставляется студенту,  если студент имеет глубокие знания учебного материала  по теме практического задания, в логической последовательности излагает материал; смог ответить на все уточняющие и дополнительные вопросы; </w:t>
      </w:r>
    </w:p>
    <w:p w:rsidR="00583543" w:rsidRPr="00FA765E" w:rsidRDefault="00583543" w:rsidP="00583543">
      <w:pPr>
        <w:jc w:val="both"/>
      </w:pPr>
      <w:r w:rsidRPr="00FA765E">
        <w:t xml:space="preserve">2.Оценка </w:t>
      </w:r>
      <w:r w:rsidRPr="00FA765E">
        <w:rPr>
          <w:b/>
        </w:rPr>
        <w:t>«хорошо»</w:t>
      </w:r>
      <w:r w:rsidRPr="00FA765E">
        <w:t xml:space="preserve"> выставляется, если студент показал знание учебного материала, смог ответить почти полностью на все заданные дополнительные и уточняющие вопросы; </w:t>
      </w:r>
    </w:p>
    <w:p w:rsidR="00583543" w:rsidRPr="00FA765E" w:rsidRDefault="00583543" w:rsidP="00583543">
      <w:pPr>
        <w:jc w:val="both"/>
      </w:pPr>
      <w:r w:rsidRPr="00FA765E">
        <w:t xml:space="preserve">3.Оценка </w:t>
      </w:r>
      <w:r w:rsidRPr="00FA765E">
        <w:rPr>
          <w:b/>
        </w:rPr>
        <w:t>«удовлетворительно»</w:t>
      </w:r>
      <w:r w:rsidRPr="00FA765E">
        <w:t xml:space="preserve"> выставляется, если студент в целом освоил материал; однако, ответил не на все уточняющие и дополнительные вопросы; </w:t>
      </w:r>
    </w:p>
    <w:p w:rsidR="00583543" w:rsidRPr="00FA765E" w:rsidRDefault="00583543" w:rsidP="00583543">
      <w:pPr>
        <w:jc w:val="both"/>
      </w:pPr>
      <w:r w:rsidRPr="00FA765E">
        <w:t xml:space="preserve">4.Оценка </w:t>
      </w:r>
      <w:r w:rsidRPr="00FA765E">
        <w:rPr>
          <w:b/>
        </w:rPr>
        <w:t>«неудовлетворительно»</w:t>
      </w:r>
      <w:r w:rsidRPr="00FA765E">
        <w:t xml:space="preserve"> выставляется студенту, если он имеет существенные пробелы в знаниях основного учебного материала по теме практического задания, который полностью не раскрыл содержание вопросов, не смог ответить на уточняющие и дополнительные вопросы. </w:t>
      </w:r>
    </w:p>
    <w:p w:rsidR="00841D49" w:rsidRPr="00FA765E" w:rsidRDefault="00841D49" w:rsidP="006F14EC">
      <w:pPr>
        <w:jc w:val="both"/>
        <w:rPr>
          <w:b/>
        </w:rPr>
      </w:pPr>
    </w:p>
    <w:p w:rsidR="00841D49" w:rsidRPr="00FA765E" w:rsidRDefault="00841D49" w:rsidP="006F14EC">
      <w:pPr>
        <w:jc w:val="both"/>
        <w:rPr>
          <w:b/>
        </w:rPr>
      </w:pPr>
      <w:r w:rsidRPr="00FA765E">
        <w:rPr>
          <w:b/>
        </w:rPr>
        <w:t>Критерии оценивания (зачет)</w:t>
      </w:r>
    </w:p>
    <w:p w:rsidR="00841D49" w:rsidRPr="00FA765E" w:rsidRDefault="00841D49" w:rsidP="006F14EC">
      <w:pPr>
        <w:jc w:val="both"/>
      </w:pPr>
      <w:r w:rsidRPr="00FA765E">
        <w:t>Знания, умения, навыки и компетенции студентов оцениваются следующими оценками: «зачет», «незачет».</w:t>
      </w:r>
    </w:p>
    <w:p w:rsidR="00841D49" w:rsidRPr="00FA765E" w:rsidRDefault="0060407D" w:rsidP="006F14EC">
      <w:pPr>
        <w:jc w:val="both"/>
      </w:pPr>
      <w:r w:rsidRPr="00FA765E">
        <w:rPr>
          <w:b/>
        </w:rPr>
        <w:t>- «зачтено</w:t>
      </w:r>
      <w:r w:rsidR="00841D49" w:rsidRPr="00FA765E">
        <w:rPr>
          <w:b/>
        </w:rPr>
        <w:t xml:space="preserve">» - </w:t>
      </w:r>
      <w:r w:rsidR="00841D49" w:rsidRPr="00FA765E">
        <w:t>студент хорошо и прочно усвоил весь программный материал, исчерпывающе, последовательно, грамотно и логически стройно его излагает, увязывает с практикой, свободно справляется с решением ситуационных задач и  тестовыми заданиями, правильно обосновывает принятие решений, умеет самостоятельно обобщать программный материал, не допуская ошибок, знает дополнительную литературу по изучаемой дисциплине.</w:t>
      </w:r>
    </w:p>
    <w:p w:rsidR="00841D49" w:rsidRPr="00FA765E" w:rsidRDefault="00841D49" w:rsidP="006F14EC">
      <w:pPr>
        <w:jc w:val="both"/>
      </w:pPr>
      <w:r w:rsidRPr="00FA765E">
        <w:t>- «</w:t>
      </w:r>
      <w:r w:rsidRPr="00FA765E">
        <w:rPr>
          <w:b/>
        </w:rPr>
        <w:t>не</w:t>
      </w:r>
      <w:r w:rsidR="0060407D" w:rsidRPr="00FA765E">
        <w:rPr>
          <w:b/>
        </w:rPr>
        <w:t xml:space="preserve"> зачтено</w:t>
      </w:r>
      <w:r w:rsidRPr="00FA765E">
        <w:rPr>
          <w:b/>
        </w:rPr>
        <w:t>»</w:t>
      </w:r>
      <w:r w:rsidRPr="00FA765E">
        <w:t xml:space="preserve"> - студент не знает значительной части основного программного материала, в ответах допускает существенные ошибки, не владеет умениями и навыками в </w:t>
      </w:r>
      <w:r w:rsidRPr="00FA765E">
        <w:lastRenderedPageBreak/>
        <w:t>выполнении тестовых заданий и решении задач, не способен ответить на дополнительные вопросы.</w:t>
      </w:r>
    </w:p>
    <w:p w:rsidR="00841D49" w:rsidRPr="00FA765E" w:rsidRDefault="00841D49" w:rsidP="006F14EC">
      <w:pPr>
        <w:ind w:left="-142"/>
        <w:jc w:val="center"/>
        <w:rPr>
          <w:b/>
        </w:rPr>
      </w:pPr>
    </w:p>
    <w:p w:rsidR="00841D49" w:rsidRPr="00FA765E" w:rsidRDefault="00841D49" w:rsidP="006E31CB">
      <w:pPr>
        <w:pStyle w:val="af8"/>
        <w:numPr>
          <w:ilvl w:val="0"/>
          <w:numId w:val="48"/>
        </w:numPr>
        <w:jc w:val="center"/>
        <w:rPr>
          <w:b/>
        </w:rPr>
      </w:pPr>
      <w:r w:rsidRPr="00FA765E">
        <w:rPr>
          <w:b/>
        </w:rPr>
        <w:t>Типовые контрольные задания или иные материалы, необходимые для оценки знаний, умений, навыков</w:t>
      </w:r>
    </w:p>
    <w:p w:rsidR="006E31CB" w:rsidRPr="00FA765E" w:rsidRDefault="006E31CB" w:rsidP="006E31CB">
      <w:pPr>
        <w:pStyle w:val="af8"/>
        <w:rPr>
          <w:b/>
        </w:rPr>
      </w:pPr>
    </w:p>
    <w:p w:rsidR="006E31CB" w:rsidRPr="005846A9" w:rsidRDefault="00841D49" w:rsidP="006F14EC">
      <w:pPr>
        <w:pStyle w:val="ConsPlusNormal"/>
        <w:ind w:firstLine="0"/>
        <w:jc w:val="both"/>
        <w:rPr>
          <w:rFonts w:ascii="Times New Roman" w:hAnsi="Times New Roman"/>
          <w:i/>
          <w:sz w:val="24"/>
          <w:szCs w:val="24"/>
        </w:rPr>
      </w:pPr>
      <w:r w:rsidRPr="005846A9">
        <w:rPr>
          <w:rFonts w:ascii="Times New Roman" w:hAnsi="Times New Roman"/>
          <w:i/>
          <w:sz w:val="24"/>
          <w:szCs w:val="24"/>
        </w:rPr>
        <w:t>ТЕКУЩИЙ КОНТРОЛЬ.</w:t>
      </w:r>
    </w:p>
    <w:p w:rsidR="00841D49" w:rsidRPr="005846A9" w:rsidRDefault="00841D49" w:rsidP="006E31CB">
      <w:pPr>
        <w:pStyle w:val="ConsPlusNormal"/>
        <w:ind w:firstLine="709"/>
        <w:jc w:val="both"/>
        <w:rPr>
          <w:rFonts w:ascii="Times New Roman" w:hAnsi="Times New Roman"/>
          <w:sz w:val="24"/>
          <w:szCs w:val="24"/>
        </w:rPr>
      </w:pPr>
      <w:r w:rsidRPr="005846A9">
        <w:rPr>
          <w:rFonts w:ascii="Times New Roman" w:hAnsi="Times New Roman"/>
          <w:i/>
          <w:sz w:val="24"/>
          <w:szCs w:val="24"/>
        </w:rPr>
        <w:t xml:space="preserve"> </w:t>
      </w:r>
      <w:proofErr w:type="gramStart"/>
      <w:r w:rsidRPr="005846A9">
        <w:rPr>
          <w:rFonts w:ascii="Times New Roman" w:hAnsi="Times New Roman"/>
          <w:sz w:val="24"/>
          <w:szCs w:val="24"/>
        </w:rPr>
        <w:t>Особую</w:t>
      </w:r>
      <w:proofErr w:type="gramEnd"/>
      <w:r w:rsidRPr="005846A9">
        <w:rPr>
          <w:rFonts w:ascii="Times New Roman" w:hAnsi="Times New Roman"/>
          <w:sz w:val="24"/>
          <w:szCs w:val="24"/>
        </w:rPr>
        <w:t xml:space="preserve"> инновационность в методическом плане при преподавании дисциплины «История культуры Санкт-Петербурга» представляют творческие презентационные работы студентов и их защита, как форма взаимодействия педагога и студента при проведении семинарских занятий.</w:t>
      </w:r>
    </w:p>
    <w:p w:rsidR="00841D49" w:rsidRPr="005846A9" w:rsidRDefault="00841D49" w:rsidP="006F14EC">
      <w:pPr>
        <w:ind w:firstLine="708"/>
        <w:jc w:val="both"/>
      </w:pPr>
      <w:r w:rsidRPr="005846A9">
        <w:t xml:space="preserve">Вместе с тем, обязательным условием эффективного применения учебных материалов на занятиях по «Истории культуры Санкт-Петербурга» является наработка определенных навыков и умений: анализировать историко-теоретическую литературу и </w:t>
      </w:r>
      <w:proofErr w:type="spellStart"/>
      <w:r w:rsidRPr="005846A9">
        <w:t>источниковую</w:t>
      </w:r>
      <w:proofErr w:type="spellEnd"/>
      <w:r w:rsidRPr="005846A9">
        <w:t xml:space="preserve"> базу, делать анализ, уяснять причины возникновения процессов, влияющих на события и изменения, происходящие в нашей стране.</w:t>
      </w:r>
    </w:p>
    <w:p w:rsidR="00DD0EDC" w:rsidRPr="005846A9" w:rsidRDefault="00DD0EDC" w:rsidP="00B07DBA">
      <w:pPr>
        <w:ind w:left="1080"/>
      </w:pPr>
    </w:p>
    <w:p w:rsidR="006E31CB" w:rsidRPr="005846A9" w:rsidRDefault="006E31CB" w:rsidP="006E31CB">
      <w:pPr>
        <w:rPr>
          <w:b/>
          <w:u w:val="single"/>
        </w:rPr>
      </w:pPr>
    </w:p>
    <w:p w:rsidR="006E31CB" w:rsidRPr="005846A9" w:rsidRDefault="006E31CB" w:rsidP="006E31CB">
      <w:r w:rsidRPr="005846A9">
        <w:t>ПРОМЕЖУТОЧНАЯ АТТЕСТАЦИЯ</w:t>
      </w:r>
    </w:p>
    <w:p w:rsidR="00841D49" w:rsidRPr="00FA765E" w:rsidRDefault="00841D49" w:rsidP="006F14EC">
      <w:pPr>
        <w:tabs>
          <w:tab w:val="left" w:pos="-142"/>
          <w:tab w:val="left" w:pos="0"/>
          <w:tab w:val="left" w:pos="142"/>
        </w:tabs>
        <w:jc w:val="both"/>
        <w:rPr>
          <w:b/>
        </w:rPr>
      </w:pPr>
      <w:r w:rsidRPr="00FA765E">
        <w:rPr>
          <w:b/>
        </w:rPr>
        <w:t>Вопросы для подготовки к промежуточной аттестации по дисциплине (зачету):</w:t>
      </w:r>
    </w:p>
    <w:p w:rsidR="00841D49" w:rsidRPr="00FA765E" w:rsidRDefault="00841D49" w:rsidP="006F14EC">
      <w:pPr>
        <w:tabs>
          <w:tab w:val="left" w:pos="-142"/>
          <w:tab w:val="left" w:pos="0"/>
          <w:tab w:val="left" w:pos="142"/>
        </w:tabs>
        <w:jc w:val="both"/>
        <w:rPr>
          <w:b/>
        </w:rPr>
      </w:pPr>
    </w:p>
    <w:p w:rsidR="00841D49" w:rsidRPr="00FA765E" w:rsidRDefault="00841D49" w:rsidP="006F14EC">
      <w:pPr>
        <w:numPr>
          <w:ilvl w:val="0"/>
          <w:numId w:val="41"/>
        </w:numPr>
        <w:suppressAutoHyphens w:val="0"/>
        <w:jc w:val="both"/>
        <w:rPr>
          <w:lang w:eastAsia="ru-RU"/>
        </w:rPr>
      </w:pPr>
      <w:r w:rsidRPr="00FA765E">
        <w:rPr>
          <w:lang w:eastAsia="ru-RU"/>
        </w:rPr>
        <w:t>Петербург в истории русской культуры (по Д. С. Лихачеву).</w:t>
      </w:r>
    </w:p>
    <w:p w:rsidR="00841D49" w:rsidRPr="00FA765E" w:rsidRDefault="00841D49" w:rsidP="006F14EC">
      <w:pPr>
        <w:numPr>
          <w:ilvl w:val="0"/>
          <w:numId w:val="41"/>
        </w:numPr>
        <w:suppressAutoHyphens w:val="0"/>
        <w:jc w:val="both"/>
        <w:rPr>
          <w:lang w:eastAsia="ru-RU"/>
        </w:rPr>
      </w:pPr>
      <w:r w:rsidRPr="00FA765E">
        <w:rPr>
          <w:lang w:eastAsia="ru-RU"/>
        </w:rPr>
        <w:t xml:space="preserve">Основание Петербурга (предыстория, причины основания города, роль Петра </w:t>
      </w:r>
      <w:r w:rsidRPr="00FA765E">
        <w:rPr>
          <w:lang w:val="en-US" w:eastAsia="ru-RU"/>
        </w:rPr>
        <w:t>I</w:t>
      </w:r>
      <w:r w:rsidRPr="00FA765E">
        <w:rPr>
          <w:lang w:eastAsia="ru-RU"/>
        </w:rPr>
        <w:t>).</w:t>
      </w:r>
    </w:p>
    <w:p w:rsidR="00841D49" w:rsidRPr="00FA765E" w:rsidRDefault="00841D49" w:rsidP="006F14EC">
      <w:pPr>
        <w:numPr>
          <w:ilvl w:val="0"/>
          <w:numId w:val="41"/>
        </w:numPr>
        <w:suppressAutoHyphens w:val="0"/>
        <w:jc w:val="both"/>
        <w:rPr>
          <w:lang w:eastAsia="ru-RU"/>
        </w:rPr>
      </w:pPr>
      <w:r w:rsidRPr="00FA765E">
        <w:rPr>
          <w:lang w:eastAsia="ru-RU"/>
        </w:rPr>
        <w:t>Строительство города, проекты его планировки (1703-1725).</w:t>
      </w:r>
    </w:p>
    <w:p w:rsidR="00841D49" w:rsidRPr="00FA765E" w:rsidRDefault="00841D49" w:rsidP="006F14EC">
      <w:pPr>
        <w:numPr>
          <w:ilvl w:val="0"/>
          <w:numId w:val="41"/>
        </w:numPr>
        <w:suppressAutoHyphens w:val="0"/>
        <w:jc w:val="both"/>
        <w:rPr>
          <w:lang w:eastAsia="ru-RU"/>
        </w:rPr>
      </w:pPr>
      <w:r w:rsidRPr="00FA765E">
        <w:rPr>
          <w:lang w:eastAsia="ru-RU"/>
        </w:rPr>
        <w:t>Начало формирования архитектурного облика города. Петровское барокко (черты, архитекторы, постройки).</w:t>
      </w:r>
    </w:p>
    <w:p w:rsidR="00841D49" w:rsidRPr="00FA765E" w:rsidRDefault="00841D49" w:rsidP="006F14EC">
      <w:pPr>
        <w:numPr>
          <w:ilvl w:val="0"/>
          <w:numId w:val="41"/>
        </w:numPr>
        <w:suppressAutoHyphens w:val="0"/>
        <w:jc w:val="both"/>
        <w:rPr>
          <w:lang w:eastAsia="ru-RU"/>
        </w:rPr>
      </w:pPr>
      <w:r w:rsidRPr="00FA765E">
        <w:rPr>
          <w:lang w:eastAsia="ru-RU"/>
        </w:rPr>
        <w:t>Становление нового типа культуры в Петербурге в петровское время на светской основе.</w:t>
      </w:r>
    </w:p>
    <w:p w:rsidR="00841D49" w:rsidRPr="00FA765E" w:rsidRDefault="00841D49" w:rsidP="006F14EC">
      <w:pPr>
        <w:numPr>
          <w:ilvl w:val="0"/>
          <w:numId w:val="41"/>
        </w:numPr>
        <w:suppressAutoHyphens w:val="0"/>
        <w:jc w:val="both"/>
        <w:rPr>
          <w:lang w:eastAsia="ru-RU"/>
        </w:rPr>
      </w:pPr>
      <w:r w:rsidRPr="00FA765E">
        <w:rPr>
          <w:lang w:eastAsia="ru-RU"/>
        </w:rPr>
        <w:t>Петровские реформы и развитие русской культуры (по Д. С. Лихачеву)</w:t>
      </w:r>
    </w:p>
    <w:p w:rsidR="00841D49" w:rsidRPr="00FA765E" w:rsidRDefault="00841D49" w:rsidP="006F14EC">
      <w:pPr>
        <w:numPr>
          <w:ilvl w:val="0"/>
          <w:numId w:val="41"/>
        </w:numPr>
        <w:suppressAutoHyphens w:val="0"/>
        <w:jc w:val="both"/>
        <w:rPr>
          <w:lang w:eastAsia="ru-RU"/>
        </w:rPr>
      </w:pPr>
      <w:r w:rsidRPr="00FA765E">
        <w:rPr>
          <w:lang w:eastAsia="ru-RU"/>
        </w:rPr>
        <w:t>Привитие светскости: изменение правил поведения, нравов, этикета в повседневной жизни. Появление новой одежды, организации быта (1703-1725)</w:t>
      </w:r>
    </w:p>
    <w:p w:rsidR="00841D49" w:rsidRPr="00FA765E" w:rsidRDefault="00841D49" w:rsidP="006F14EC">
      <w:pPr>
        <w:numPr>
          <w:ilvl w:val="0"/>
          <w:numId w:val="41"/>
        </w:numPr>
        <w:suppressAutoHyphens w:val="0"/>
        <w:jc w:val="both"/>
        <w:rPr>
          <w:lang w:eastAsia="ru-RU"/>
        </w:rPr>
      </w:pPr>
      <w:r w:rsidRPr="00FA765E">
        <w:rPr>
          <w:lang w:eastAsia="ru-RU"/>
        </w:rPr>
        <w:t>Сохранение светской доминанты в культуре Петербурга 1725-1761.</w:t>
      </w:r>
    </w:p>
    <w:p w:rsidR="00841D49" w:rsidRPr="00FA765E" w:rsidRDefault="00841D49" w:rsidP="006F14EC">
      <w:pPr>
        <w:numPr>
          <w:ilvl w:val="0"/>
          <w:numId w:val="41"/>
        </w:numPr>
        <w:suppressAutoHyphens w:val="0"/>
        <w:jc w:val="both"/>
        <w:rPr>
          <w:lang w:eastAsia="ru-RU"/>
        </w:rPr>
      </w:pPr>
      <w:r w:rsidRPr="00FA765E">
        <w:rPr>
          <w:lang w:eastAsia="ru-RU"/>
        </w:rPr>
        <w:t>Развитие градостроительных тенденций петровского Петербурга. Теоретическая и градостроительная деятельность П.М. Еропкина</w:t>
      </w:r>
    </w:p>
    <w:p w:rsidR="00841D49" w:rsidRPr="00FA765E" w:rsidRDefault="00841D49" w:rsidP="006F14EC">
      <w:pPr>
        <w:numPr>
          <w:ilvl w:val="0"/>
          <w:numId w:val="41"/>
        </w:numPr>
        <w:suppressAutoHyphens w:val="0"/>
        <w:jc w:val="both"/>
        <w:rPr>
          <w:lang w:eastAsia="ru-RU"/>
        </w:rPr>
      </w:pPr>
      <w:r w:rsidRPr="00FA765E">
        <w:rPr>
          <w:lang w:eastAsia="ru-RU"/>
        </w:rPr>
        <w:t>Характерные черты зрелого русского барокко (Ф.-Б. Растрелли, С.И. Чевакинский и их постройки).</w:t>
      </w:r>
    </w:p>
    <w:p w:rsidR="00841D49" w:rsidRPr="00FA765E" w:rsidRDefault="00841D49" w:rsidP="006F14EC">
      <w:pPr>
        <w:numPr>
          <w:ilvl w:val="0"/>
          <w:numId w:val="41"/>
        </w:numPr>
        <w:suppressAutoHyphens w:val="0"/>
        <w:spacing w:before="100" w:beforeAutospacing="1" w:after="100" w:afterAutospacing="1"/>
        <w:jc w:val="both"/>
        <w:rPr>
          <w:lang w:eastAsia="ru-RU"/>
        </w:rPr>
      </w:pPr>
      <w:r w:rsidRPr="00FA765E">
        <w:rPr>
          <w:lang w:eastAsia="ru-RU"/>
        </w:rPr>
        <w:t xml:space="preserve">Петербургское Просвещение - национальный вариант европейского Просвещения. </w:t>
      </w:r>
    </w:p>
    <w:p w:rsidR="00841D49" w:rsidRPr="00FA765E" w:rsidRDefault="00841D49" w:rsidP="006F14EC">
      <w:pPr>
        <w:numPr>
          <w:ilvl w:val="0"/>
          <w:numId w:val="41"/>
        </w:numPr>
        <w:suppressAutoHyphens w:val="0"/>
        <w:jc w:val="both"/>
        <w:rPr>
          <w:lang w:eastAsia="ru-RU"/>
        </w:rPr>
      </w:pPr>
      <w:r w:rsidRPr="00FA765E">
        <w:rPr>
          <w:lang w:eastAsia="ru-RU"/>
        </w:rPr>
        <w:t>Роль Екатерины Великой в формировании духовного облика столицы.</w:t>
      </w:r>
    </w:p>
    <w:p w:rsidR="00841D49" w:rsidRPr="00FA765E" w:rsidRDefault="00841D49" w:rsidP="006F14EC">
      <w:pPr>
        <w:numPr>
          <w:ilvl w:val="0"/>
          <w:numId w:val="41"/>
        </w:numPr>
        <w:suppressAutoHyphens w:val="0"/>
        <w:spacing w:before="100" w:beforeAutospacing="1" w:after="100" w:afterAutospacing="1"/>
        <w:jc w:val="both"/>
        <w:rPr>
          <w:lang w:eastAsia="ru-RU"/>
        </w:rPr>
      </w:pPr>
      <w:r w:rsidRPr="00FA765E">
        <w:rPr>
          <w:lang w:eastAsia="ru-RU"/>
        </w:rPr>
        <w:t xml:space="preserve">Развитие светской системы образования во второй половине XVIII века. </w:t>
      </w:r>
    </w:p>
    <w:p w:rsidR="00841D49" w:rsidRPr="00FA765E" w:rsidRDefault="00841D49" w:rsidP="006F14EC">
      <w:pPr>
        <w:numPr>
          <w:ilvl w:val="0"/>
          <w:numId w:val="41"/>
        </w:numPr>
        <w:suppressAutoHyphens w:val="0"/>
        <w:spacing w:before="100" w:beforeAutospacing="1" w:after="100" w:afterAutospacing="1"/>
        <w:jc w:val="both"/>
        <w:rPr>
          <w:lang w:eastAsia="ru-RU"/>
        </w:rPr>
      </w:pPr>
      <w:r w:rsidRPr="00FA765E">
        <w:rPr>
          <w:lang w:eastAsia="ru-RU"/>
        </w:rPr>
        <w:t xml:space="preserve">Научная мысль и философия просветительского направления в Петербурге во второй половине XVIII века. </w:t>
      </w:r>
    </w:p>
    <w:p w:rsidR="00841D49" w:rsidRPr="00FA765E" w:rsidRDefault="00841D49" w:rsidP="006F14EC">
      <w:pPr>
        <w:numPr>
          <w:ilvl w:val="0"/>
          <w:numId w:val="41"/>
        </w:numPr>
        <w:suppressAutoHyphens w:val="0"/>
        <w:spacing w:before="100" w:beforeAutospacing="1" w:after="100" w:afterAutospacing="1"/>
        <w:jc w:val="both"/>
        <w:rPr>
          <w:lang w:eastAsia="ru-RU"/>
        </w:rPr>
      </w:pPr>
      <w:r w:rsidRPr="00FA765E">
        <w:rPr>
          <w:lang w:eastAsia="ru-RU"/>
        </w:rPr>
        <w:t xml:space="preserve">Рождение в Петербурге первого большого литературного направления - классицизма (А. Д. Кантемир, В.К. Тредиаковский, А.П. Сумароков, М.В. Ломоносов). </w:t>
      </w:r>
    </w:p>
    <w:p w:rsidR="00841D49" w:rsidRPr="00FA765E" w:rsidRDefault="00841D49" w:rsidP="006F14EC">
      <w:pPr>
        <w:numPr>
          <w:ilvl w:val="0"/>
          <w:numId w:val="41"/>
        </w:numPr>
        <w:suppressAutoHyphens w:val="0"/>
        <w:jc w:val="both"/>
        <w:rPr>
          <w:lang w:eastAsia="ru-RU"/>
        </w:rPr>
      </w:pPr>
      <w:r w:rsidRPr="00FA765E">
        <w:rPr>
          <w:lang w:eastAsia="ru-RU"/>
        </w:rPr>
        <w:t>Утверждение классицизма в художественной культуре (классицизм в литературе последней трети XVIII века, изобразит</w:t>
      </w:r>
      <w:proofErr w:type="gramStart"/>
      <w:r w:rsidRPr="00FA765E">
        <w:rPr>
          <w:lang w:eastAsia="ru-RU"/>
        </w:rPr>
        <w:t>.</w:t>
      </w:r>
      <w:proofErr w:type="gramEnd"/>
      <w:r w:rsidRPr="00FA765E">
        <w:rPr>
          <w:lang w:eastAsia="ru-RU"/>
        </w:rPr>
        <w:t xml:space="preserve">   </w:t>
      </w:r>
      <w:proofErr w:type="gramStart"/>
      <w:r w:rsidRPr="00FA765E">
        <w:rPr>
          <w:lang w:eastAsia="ru-RU"/>
        </w:rPr>
        <w:t>и</w:t>
      </w:r>
      <w:proofErr w:type="gramEnd"/>
      <w:r w:rsidRPr="00FA765E">
        <w:rPr>
          <w:lang w:eastAsia="ru-RU"/>
        </w:rPr>
        <w:t>скусстве, скульптуре).</w:t>
      </w:r>
    </w:p>
    <w:p w:rsidR="00841D49" w:rsidRPr="00FA765E" w:rsidRDefault="00841D49" w:rsidP="006F14EC">
      <w:pPr>
        <w:numPr>
          <w:ilvl w:val="0"/>
          <w:numId w:val="41"/>
        </w:numPr>
        <w:suppressAutoHyphens w:val="0"/>
        <w:jc w:val="both"/>
        <w:rPr>
          <w:lang w:eastAsia="ru-RU"/>
        </w:rPr>
      </w:pPr>
      <w:r w:rsidRPr="00FA765E">
        <w:rPr>
          <w:lang w:eastAsia="ru-RU"/>
        </w:rPr>
        <w:t xml:space="preserve">Строительство Петербурга во 2-ой половине XVIII века. Переход к классическим градостроительным принципам. Генеральный план Петербурга А. </w:t>
      </w:r>
      <w:proofErr w:type="spellStart"/>
      <w:r w:rsidRPr="00FA765E">
        <w:rPr>
          <w:lang w:eastAsia="ru-RU"/>
        </w:rPr>
        <w:t>Квасова</w:t>
      </w:r>
      <w:proofErr w:type="spellEnd"/>
      <w:r w:rsidRPr="00FA765E">
        <w:rPr>
          <w:lang w:eastAsia="ru-RU"/>
        </w:rPr>
        <w:t xml:space="preserve"> 1769 года. </w:t>
      </w:r>
    </w:p>
    <w:p w:rsidR="00841D49" w:rsidRPr="00FA765E" w:rsidRDefault="00841D49" w:rsidP="006F14EC">
      <w:pPr>
        <w:numPr>
          <w:ilvl w:val="0"/>
          <w:numId w:val="41"/>
        </w:numPr>
        <w:suppressAutoHyphens w:val="0"/>
        <w:jc w:val="both"/>
        <w:rPr>
          <w:lang w:eastAsia="ru-RU"/>
        </w:rPr>
      </w:pPr>
      <w:r w:rsidRPr="00FA765E">
        <w:rPr>
          <w:lang w:eastAsia="ru-RU"/>
        </w:rPr>
        <w:t xml:space="preserve">Характерные черты архитектуры классицизма. Ранний классицизм (Ж.-Б. </w:t>
      </w:r>
      <w:proofErr w:type="spellStart"/>
      <w:r w:rsidRPr="00FA765E">
        <w:rPr>
          <w:lang w:eastAsia="ru-RU"/>
        </w:rPr>
        <w:t>Валлен-Деламот</w:t>
      </w:r>
      <w:proofErr w:type="spellEnd"/>
      <w:r w:rsidRPr="00FA765E">
        <w:rPr>
          <w:lang w:eastAsia="ru-RU"/>
        </w:rPr>
        <w:t xml:space="preserve">, А. </w:t>
      </w:r>
      <w:proofErr w:type="spellStart"/>
      <w:r w:rsidRPr="00FA765E">
        <w:rPr>
          <w:lang w:eastAsia="ru-RU"/>
        </w:rPr>
        <w:t>Ринальди</w:t>
      </w:r>
      <w:proofErr w:type="spellEnd"/>
      <w:r w:rsidRPr="00FA765E">
        <w:rPr>
          <w:lang w:eastAsia="ru-RU"/>
        </w:rPr>
        <w:t xml:space="preserve">, Ю. </w:t>
      </w:r>
      <w:proofErr w:type="spellStart"/>
      <w:r w:rsidRPr="00FA765E">
        <w:rPr>
          <w:lang w:eastAsia="ru-RU"/>
        </w:rPr>
        <w:t>Фельтен</w:t>
      </w:r>
      <w:proofErr w:type="spellEnd"/>
      <w:r w:rsidRPr="00FA765E">
        <w:rPr>
          <w:lang w:eastAsia="ru-RU"/>
        </w:rPr>
        <w:t>: их постройки).</w:t>
      </w:r>
    </w:p>
    <w:p w:rsidR="00841D49" w:rsidRPr="00FA765E" w:rsidRDefault="00841D49" w:rsidP="006F14EC">
      <w:pPr>
        <w:numPr>
          <w:ilvl w:val="0"/>
          <w:numId w:val="41"/>
        </w:numPr>
        <w:suppressAutoHyphens w:val="0"/>
        <w:jc w:val="both"/>
        <w:rPr>
          <w:lang w:eastAsia="ru-RU"/>
        </w:rPr>
      </w:pPr>
      <w:r w:rsidRPr="00FA765E">
        <w:rPr>
          <w:lang w:eastAsia="ru-RU"/>
        </w:rPr>
        <w:lastRenderedPageBreak/>
        <w:t xml:space="preserve">Характерные черты архитектуры классицизма. Строгий классицизм в архитектуре Петербурга (И. </w:t>
      </w:r>
      <w:proofErr w:type="spellStart"/>
      <w:r w:rsidRPr="00FA765E">
        <w:rPr>
          <w:lang w:eastAsia="ru-RU"/>
        </w:rPr>
        <w:t>Старов</w:t>
      </w:r>
      <w:proofErr w:type="spellEnd"/>
      <w:r w:rsidRPr="00FA765E">
        <w:rPr>
          <w:lang w:eastAsia="ru-RU"/>
        </w:rPr>
        <w:t xml:space="preserve">, Д. Кваренги, Ч. Камерон, В. </w:t>
      </w:r>
      <w:proofErr w:type="gramStart"/>
      <w:r w:rsidRPr="00FA765E">
        <w:rPr>
          <w:lang w:eastAsia="ru-RU"/>
        </w:rPr>
        <w:t>Бренна</w:t>
      </w:r>
      <w:proofErr w:type="gramEnd"/>
      <w:r w:rsidRPr="00FA765E">
        <w:rPr>
          <w:lang w:eastAsia="ru-RU"/>
        </w:rPr>
        <w:t>: их сооружения в Петербурге и в пригородах).</w:t>
      </w:r>
    </w:p>
    <w:p w:rsidR="00841D49" w:rsidRPr="00FA765E" w:rsidRDefault="00841D49" w:rsidP="006F14EC">
      <w:pPr>
        <w:numPr>
          <w:ilvl w:val="0"/>
          <w:numId w:val="41"/>
        </w:numPr>
        <w:suppressAutoHyphens w:val="0"/>
        <w:jc w:val="both"/>
        <w:rPr>
          <w:lang w:eastAsia="ru-RU"/>
        </w:rPr>
      </w:pPr>
      <w:r w:rsidRPr="00FA765E">
        <w:rPr>
          <w:lang w:eastAsia="ru-RU"/>
        </w:rPr>
        <w:t xml:space="preserve">Типологические особенности культуры Петербурга </w:t>
      </w:r>
      <w:r w:rsidRPr="00FA765E">
        <w:rPr>
          <w:lang w:val="en-US" w:eastAsia="ru-RU"/>
        </w:rPr>
        <w:t>I</w:t>
      </w:r>
      <w:r w:rsidRPr="00FA765E">
        <w:rPr>
          <w:lang w:eastAsia="ru-RU"/>
        </w:rPr>
        <w:t xml:space="preserve"> половины </w:t>
      </w:r>
      <w:r w:rsidRPr="00FA765E">
        <w:rPr>
          <w:lang w:val="en-US" w:eastAsia="ru-RU"/>
        </w:rPr>
        <w:t>XIX</w:t>
      </w:r>
      <w:r w:rsidRPr="00FA765E">
        <w:rPr>
          <w:lang w:eastAsia="ru-RU"/>
        </w:rPr>
        <w:t xml:space="preserve"> века. Пушкинский Петербург. </w:t>
      </w:r>
    </w:p>
    <w:p w:rsidR="00841D49" w:rsidRPr="00FA765E" w:rsidRDefault="00841D49" w:rsidP="006F14EC">
      <w:pPr>
        <w:numPr>
          <w:ilvl w:val="0"/>
          <w:numId w:val="41"/>
        </w:numPr>
        <w:suppressAutoHyphens w:val="0"/>
        <w:jc w:val="both"/>
        <w:rPr>
          <w:lang w:eastAsia="ru-RU"/>
        </w:rPr>
      </w:pPr>
      <w:r w:rsidRPr="00FA765E">
        <w:rPr>
          <w:lang w:eastAsia="ru-RU"/>
        </w:rPr>
        <w:t xml:space="preserve">Сохранение рационалистической традиции Просвещения в </w:t>
      </w:r>
      <w:r w:rsidRPr="00FA765E">
        <w:rPr>
          <w:lang w:val="en-US" w:eastAsia="ru-RU"/>
        </w:rPr>
        <w:t>I</w:t>
      </w:r>
      <w:r w:rsidRPr="00FA765E">
        <w:rPr>
          <w:lang w:eastAsia="ru-RU"/>
        </w:rPr>
        <w:t xml:space="preserve"> пол </w:t>
      </w:r>
      <w:r w:rsidRPr="00FA765E">
        <w:rPr>
          <w:lang w:val="en-US" w:eastAsia="ru-RU"/>
        </w:rPr>
        <w:t>XIX</w:t>
      </w:r>
      <w:r w:rsidRPr="00FA765E">
        <w:rPr>
          <w:lang w:eastAsia="ru-RU"/>
        </w:rPr>
        <w:t xml:space="preserve"> века и ее развитие в сферах науки, образования, книгоиздательства.</w:t>
      </w:r>
    </w:p>
    <w:p w:rsidR="00841D49" w:rsidRPr="00FA765E" w:rsidRDefault="00841D49" w:rsidP="006F14EC">
      <w:pPr>
        <w:numPr>
          <w:ilvl w:val="0"/>
          <w:numId w:val="41"/>
        </w:numPr>
        <w:suppressAutoHyphens w:val="0"/>
        <w:jc w:val="both"/>
        <w:rPr>
          <w:lang w:eastAsia="ru-RU"/>
        </w:rPr>
      </w:pPr>
      <w:r w:rsidRPr="00FA765E">
        <w:rPr>
          <w:lang w:eastAsia="ru-RU"/>
        </w:rPr>
        <w:t>Рождение нового типа россиянина – петербуржца, русского интеллигента. Дворянские интеллигенты.</w:t>
      </w:r>
    </w:p>
    <w:p w:rsidR="00841D49" w:rsidRPr="00FA765E" w:rsidRDefault="00841D49" w:rsidP="006F14EC">
      <w:pPr>
        <w:numPr>
          <w:ilvl w:val="0"/>
          <w:numId w:val="41"/>
        </w:numPr>
        <w:suppressAutoHyphens w:val="0"/>
        <w:jc w:val="both"/>
        <w:rPr>
          <w:lang w:eastAsia="ru-RU"/>
        </w:rPr>
      </w:pPr>
      <w:r w:rsidRPr="00FA765E">
        <w:rPr>
          <w:lang w:eastAsia="ru-RU"/>
        </w:rPr>
        <w:t>Место художественной культуры в пушкинском Петербурге.</w:t>
      </w:r>
    </w:p>
    <w:p w:rsidR="00841D49" w:rsidRPr="00FA765E" w:rsidRDefault="00841D49" w:rsidP="006F14EC">
      <w:pPr>
        <w:numPr>
          <w:ilvl w:val="0"/>
          <w:numId w:val="41"/>
        </w:numPr>
        <w:suppressAutoHyphens w:val="0"/>
        <w:jc w:val="both"/>
        <w:rPr>
          <w:lang w:eastAsia="ru-RU"/>
        </w:rPr>
      </w:pPr>
      <w:r w:rsidRPr="00FA765E">
        <w:rPr>
          <w:lang w:eastAsia="ru-RU"/>
        </w:rPr>
        <w:t xml:space="preserve">Александровский классицизм. Черты стиля, архитекторы (А. Воронихин, А. Захаров, Ж. Тома де </w:t>
      </w:r>
      <w:proofErr w:type="spellStart"/>
      <w:r w:rsidRPr="00FA765E">
        <w:rPr>
          <w:lang w:eastAsia="ru-RU"/>
        </w:rPr>
        <w:t>Томон</w:t>
      </w:r>
      <w:proofErr w:type="spellEnd"/>
      <w:r w:rsidRPr="00FA765E">
        <w:rPr>
          <w:lang w:eastAsia="ru-RU"/>
        </w:rPr>
        <w:t>), сооружения.</w:t>
      </w:r>
    </w:p>
    <w:p w:rsidR="00841D49" w:rsidRPr="00FA765E" w:rsidRDefault="00841D49" w:rsidP="006F14EC">
      <w:pPr>
        <w:numPr>
          <w:ilvl w:val="0"/>
          <w:numId w:val="41"/>
        </w:numPr>
        <w:suppressAutoHyphens w:val="0"/>
        <w:jc w:val="both"/>
        <w:rPr>
          <w:lang w:eastAsia="ru-RU"/>
        </w:rPr>
      </w:pPr>
      <w:r w:rsidRPr="00FA765E">
        <w:rPr>
          <w:lang w:eastAsia="ru-RU"/>
        </w:rPr>
        <w:t>Особенности русского (петербургского) ампира. Ансамбли К. Росси в Петербурге. Постройки В. Стасова.</w:t>
      </w:r>
    </w:p>
    <w:p w:rsidR="00841D49" w:rsidRPr="00FA765E" w:rsidRDefault="00841D49" w:rsidP="006F14EC">
      <w:pPr>
        <w:numPr>
          <w:ilvl w:val="0"/>
          <w:numId w:val="41"/>
        </w:numPr>
        <w:suppressAutoHyphens w:val="0"/>
        <w:spacing w:before="100" w:beforeAutospacing="1" w:after="100" w:afterAutospacing="1"/>
        <w:jc w:val="both"/>
        <w:rPr>
          <w:lang w:eastAsia="ru-RU"/>
        </w:rPr>
      </w:pPr>
      <w:r w:rsidRPr="00FA765E">
        <w:rPr>
          <w:lang w:eastAsia="ru-RU"/>
        </w:rPr>
        <w:t xml:space="preserve">Общая культурологическая характеристика Петербурга Достоевского. </w:t>
      </w:r>
    </w:p>
    <w:p w:rsidR="00841D49" w:rsidRPr="00FA765E" w:rsidRDefault="00841D49" w:rsidP="006F14EC">
      <w:pPr>
        <w:numPr>
          <w:ilvl w:val="0"/>
          <w:numId w:val="41"/>
        </w:numPr>
        <w:suppressAutoHyphens w:val="0"/>
        <w:jc w:val="both"/>
        <w:rPr>
          <w:lang w:eastAsia="ru-RU"/>
        </w:rPr>
      </w:pPr>
      <w:r w:rsidRPr="00FA765E">
        <w:rPr>
          <w:lang w:eastAsia="ru-RU"/>
        </w:rPr>
        <w:t xml:space="preserve">Научно-технический прогресс второй половины </w:t>
      </w:r>
      <w:r w:rsidRPr="00FA765E">
        <w:rPr>
          <w:lang w:val="en-US" w:eastAsia="ru-RU"/>
        </w:rPr>
        <w:t>XIX</w:t>
      </w:r>
      <w:r w:rsidRPr="00FA765E">
        <w:rPr>
          <w:lang w:eastAsia="ru-RU"/>
        </w:rPr>
        <w:t xml:space="preserve"> и его влияние на культуру Петербурга/</w:t>
      </w:r>
    </w:p>
    <w:p w:rsidR="00841D49" w:rsidRPr="00FA765E" w:rsidRDefault="00841D49" w:rsidP="006F14EC">
      <w:pPr>
        <w:numPr>
          <w:ilvl w:val="0"/>
          <w:numId w:val="41"/>
        </w:numPr>
        <w:suppressAutoHyphens w:val="0"/>
        <w:jc w:val="both"/>
        <w:rPr>
          <w:lang w:eastAsia="ru-RU"/>
        </w:rPr>
      </w:pPr>
      <w:r w:rsidRPr="00FA765E">
        <w:rPr>
          <w:lang w:eastAsia="ru-RU"/>
        </w:rPr>
        <w:t>Дальнейшая демократизация петербургской культуры. Интеллигенты-разночинцы.</w:t>
      </w:r>
    </w:p>
    <w:p w:rsidR="00841D49" w:rsidRPr="00FA765E" w:rsidRDefault="00841D49" w:rsidP="006F14EC">
      <w:pPr>
        <w:numPr>
          <w:ilvl w:val="0"/>
          <w:numId w:val="41"/>
        </w:numPr>
        <w:suppressAutoHyphens w:val="0"/>
        <w:jc w:val="both"/>
        <w:rPr>
          <w:lang w:eastAsia="ru-RU"/>
        </w:rPr>
      </w:pPr>
      <w:r w:rsidRPr="00FA765E">
        <w:rPr>
          <w:lang w:eastAsia="ru-RU"/>
        </w:rPr>
        <w:t>Строение художественной культуры в Петербурге Достоевского.</w:t>
      </w:r>
    </w:p>
    <w:p w:rsidR="00841D49" w:rsidRPr="00FA765E" w:rsidRDefault="00841D49" w:rsidP="006F14EC">
      <w:pPr>
        <w:numPr>
          <w:ilvl w:val="0"/>
          <w:numId w:val="41"/>
        </w:numPr>
        <w:suppressAutoHyphens w:val="0"/>
        <w:jc w:val="both"/>
        <w:rPr>
          <w:lang w:eastAsia="ru-RU"/>
        </w:rPr>
      </w:pPr>
      <w:r w:rsidRPr="00FA765E">
        <w:rPr>
          <w:lang w:eastAsia="ru-RU"/>
        </w:rPr>
        <w:t xml:space="preserve">Влияние научно-технического прогресса на строительство города и развитие пластического образа Петербурга во 2-ой половине </w:t>
      </w:r>
      <w:r w:rsidRPr="00FA765E">
        <w:rPr>
          <w:lang w:val="en-US" w:eastAsia="ru-RU"/>
        </w:rPr>
        <w:t>XIX</w:t>
      </w:r>
      <w:r w:rsidRPr="00FA765E">
        <w:rPr>
          <w:lang w:eastAsia="ru-RU"/>
        </w:rPr>
        <w:t xml:space="preserve"> века. </w:t>
      </w:r>
    </w:p>
    <w:p w:rsidR="00841D49" w:rsidRPr="00FA765E" w:rsidRDefault="00841D49" w:rsidP="006F14EC">
      <w:pPr>
        <w:numPr>
          <w:ilvl w:val="0"/>
          <w:numId w:val="41"/>
        </w:numPr>
        <w:suppressAutoHyphens w:val="0"/>
        <w:jc w:val="both"/>
      </w:pPr>
      <w:r w:rsidRPr="00FA765E">
        <w:rPr>
          <w:lang w:eastAsia="ru-RU"/>
        </w:rPr>
        <w:t>Эклектика в архитектуре Петербурга.</w:t>
      </w:r>
    </w:p>
    <w:p w:rsidR="00841D49" w:rsidRPr="00FA765E" w:rsidRDefault="00841D49" w:rsidP="006F14EC">
      <w:pPr>
        <w:numPr>
          <w:ilvl w:val="0"/>
          <w:numId w:val="41"/>
        </w:numPr>
        <w:suppressAutoHyphens w:val="0"/>
        <w:jc w:val="both"/>
      </w:pPr>
      <w:r w:rsidRPr="00FA765E">
        <w:rPr>
          <w:lang w:eastAsia="ru-RU"/>
        </w:rPr>
        <w:t xml:space="preserve">Культура Петербурга-Петрограда в начале </w:t>
      </w:r>
      <w:r w:rsidRPr="00FA765E">
        <w:rPr>
          <w:lang w:val="en-US" w:eastAsia="ru-RU"/>
        </w:rPr>
        <w:t>XX</w:t>
      </w:r>
      <w:r w:rsidRPr="00FA765E">
        <w:rPr>
          <w:lang w:eastAsia="ru-RU"/>
        </w:rPr>
        <w:t xml:space="preserve"> века: Эпоха трех революций.</w:t>
      </w:r>
    </w:p>
    <w:p w:rsidR="00841D49" w:rsidRPr="00FA765E" w:rsidRDefault="00841D49" w:rsidP="006F14EC">
      <w:pPr>
        <w:numPr>
          <w:ilvl w:val="0"/>
          <w:numId w:val="41"/>
        </w:numPr>
        <w:suppressAutoHyphens w:val="0"/>
        <w:jc w:val="both"/>
      </w:pPr>
      <w:r w:rsidRPr="00FA765E">
        <w:rPr>
          <w:lang w:eastAsia="ru-RU"/>
        </w:rPr>
        <w:t>Рождение пролетарской интеллигенции.</w:t>
      </w:r>
    </w:p>
    <w:p w:rsidR="00841D49" w:rsidRPr="00FA765E" w:rsidRDefault="00841D49" w:rsidP="006F14EC">
      <w:pPr>
        <w:numPr>
          <w:ilvl w:val="0"/>
          <w:numId w:val="41"/>
        </w:numPr>
        <w:suppressAutoHyphens w:val="0"/>
        <w:jc w:val="both"/>
      </w:pPr>
      <w:r w:rsidRPr="00FA765E">
        <w:rPr>
          <w:lang w:eastAsia="ru-RU"/>
        </w:rPr>
        <w:t>Модерн в архитектуре Петербурга.</w:t>
      </w:r>
    </w:p>
    <w:p w:rsidR="00841D49" w:rsidRPr="00FA765E" w:rsidRDefault="00841D49" w:rsidP="006F14EC">
      <w:pPr>
        <w:numPr>
          <w:ilvl w:val="0"/>
          <w:numId w:val="41"/>
        </w:numPr>
        <w:suppressAutoHyphens w:val="0"/>
        <w:jc w:val="both"/>
      </w:pPr>
      <w:r w:rsidRPr="00FA765E">
        <w:rPr>
          <w:lang w:eastAsia="ru-RU"/>
        </w:rPr>
        <w:t>Судьба петербургской культуры в годы советской власти.</w:t>
      </w:r>
    </w:p>
    <w:p w:rsidR="00841D49" w:rsidRPr="00FA765E" w:rsidRDefault="00841D49" w:rsidP="006F14EC">
      <w:pPr>
        <w:pStyle w:val="a5"/>
        <w:numPr>
          <w:ilvl w:val="0"/>
          <w:numId w:val="41"/>
        </w:numPr>
        <w:tabs>
          <w:tab w:val="left" w:pos="360"/>
        </w:tabs>
        <w:spacing w:before="0" w:beforeAutospacing="0" w:after="0" w:afterAutospacing="0"/>
        <w:jc w:val="both"/>
      </w:pPr>
      <w:r w:rsidRPr="00FA765E">
        <w:t>Современный Петербург – проблемы и перспективы культурного возрождения.</w:t>
      </w:r>
    </w:p>
    <w:p w:rsidR="00841D49" w:rsidRPr="00FA765E" w:rsidRDefault="00841D49" w:rsidP="006F14EC">
      <w:pPr>
        <w:jc w:val="center"/>
        <w:rPr>
          <w:b/>
        </w:rPr>
      </w:pPr>
      <w:r w:rsidRPr="00FA765E">
        <w:br w:type="page"/>
      </w:r>
      <w:bookmarkStart w:id="20" w:name="sl"/>
      <w:bookmarkStart w:id="21" w:name="_Toc400033008"/>
      <w:bookmarkEnd w:id="20"/>
      <w:r w:rsidR="00DD0EDC" w:rsidRPr="00FA765E">
        <w:rPr>
          <w:b/>
        </w:rPr>
        <w:lastRenderedPageBreak/>
        <w:t>ГЛОССАРИЙ</w:t>
      </w:r>
      <w:bookmarkEnd w:id="21"/>
    </w:p>
    <w:p w:rsidR="00DD0EDC" w:rsidRPr="00FA765E" w:rsidRDefault="00DD0EDC" w:rsidP="006F14EC">
      <w:pPr>
        <w:jc w:val="center"/>
        <w:rPr>
          <w:b/>
        </w:rPr>
      </w:pPr>
    </w:p>
    <w:tbl>
      <w:tblPr>
        <w:tblW w:w="9660" w:type="dxa"/>
        <w:jc w:val="center"/>
        <w:tblCellSpacing w:w="7"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000" w:firstRow="0" w:lastRow="0" w:firstColumn="0" w:lastColumn="0" w:noHBand="0" w:noVBand="0"/>
      </w:tblPr>
      <w:tblGrid>
        <w:gridCol w:w="2139"/>
        <w:gridCol w:w="7521"/>
      </w:tblGrid>
      <w:tr w:rsidR="00841D49" w:rsidRPr="00FA765E" w:rsidTr="00F459F8">
        <w:trPr>
          <w:trHeight w:val="9724"/>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Авангардизм, авангард</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(от фр. </w:t>
            </w:r>
            <w:proofErr w:type="spellStart"/>
            <w:r w:rsidRPr="00FA765E">
              <w:rPr>
                <w:i/>
                <w:iCs/>
              </w:rPr>
              <w:t>avantgard</w:t>
            </w:r>
            <w:proofErr w:type="spellEnd"/>
            <w:r w:rsidRPr="00FA765E">
              <w:t xml:space="preserve"> — передний край, передовой отряд) это довольно широкое понятие, </w:t>
            </w:r>
            <w:proofErr w:type="spellStart"/>
            <w:r w:rsidRPr="00FA765E">
              <w:t>символизируещее</w:t>
            </w:r>
            <w:proofErr w:type="spellEnd"/>
            <w:r w:rsidRPr="00FA765E">
              <w:t xml:space="preserve"> различные экспериментальные, модернистские, подчеркнуто необычные начинания и поиски в искусстве XX века. На разных этапах первооткрывателями выступали сменявшие друг друга авангардные направления: фовизм, кубизм, футуризм, экспрессионизм, абстракционизм начала века (сюрреализм 1920–1930-х, новые течения абстрактного искусства 1940–1950-х), различные формы </w:t>
            </w:r>
            <w:proofErr w:type="spellStart"/>
            <w:r w:rsidRPr="00FA765E">
              <w:t>акционизма</w:t>
            </w:r>
            <w:proofErr w:type="spellEnd"/>
            <w:r w:rsidRPr="00FA765E">
              <w:t>, поп-арт, концептуальное искусство 1960–1970-х.</w:t>
            </w:r>
          </w:p>
          <w:p w:rsidR="00841D49" w:rsidRPr="00FA765E" w:rsidRDefault="00841D49" w:rsidP="00F459F8">
            <w:pPr>
              <w:pStyle w:val="a5"/>
              <w:spacing w:before="0" w:beforeAutospacing="0" w:after="0" w:afterAutospacing="0"/>
              <w:jc w:val="both"/>
            </w:pPr>
            <w:r w:rsidRPr="00FA765E">
              <w:t xml:space="preserve">Общие черты авангарда: позиция постоянного протеста или «перманентного бунта», отказ от классических форм изобразительности и красоты в пользу ориентации на примитив, способность к постоянному самообновлению, футуристская общественность и склонность к </w:t>
            </w:r>
            <w:proofErr w:type="spellStart"/>
            <w:r w:rsidRPr="00FA765E">
              <w:t>жизнестроительству</w:t>
            </w:r>
            <w:proofErr w:type="spellEnd"/>
            <w:r w:rsidRPr="00FA765E">
              <w:t>. Субъективная модель мира, создаваемая художником-авангардистом, призвана символизировать некую «вторую реальность». С этой целью изображение подвергается экспрессивным деформациям, аналитическому членению и различным игровым преобразованиям, вплоть до полного вытеснения изобразительности. Размывание границ между искусством и реальностью, придание произведению характера самоценного объекта реальности осуществляется, прежде всего, в таких формах, как коллаж и инсталляция (пространственная композиция).</w:t>
            </w:r>
          </w:p>
          <w:p w:rsidR="00841D49" w:rsidRPr="00FA765E" w:rsidRDefault="00841D49" w:rsidP="00F459F8">
            <w:pPr>
              <w:pStyle w:val="a5"/>
              <w:spacing w:before="0" w:beforeAutospacing="0" w:after="0" w:afterAutospacing="0"/>
              <w:jc w:val="both"/>
            </w:pPr>
            <w:r w:rsidRPr="00FA765E">
              <w:t xml:space="preserve">Символика авангарда тесно связана и с его творческими установками — взглядом на творчество как на действие, освобожденное от осознанных целей, а на художественный объект — как на предмет, оторванный от привычных функций и ассоциаций. Поэтому простое перемещение предмета в иную, парадоксальную для него среду становится художественной акцией. Отражая научные и философские теории XX века, утверждающие самостоятельную роль сознания, решающую роль психических структур, априорных мыслительных схем и языка в отношения человека и мира, например, психоанализ, структурализм, авангард сделал самостоятельной задачей раскрытие языка визуальных форм и отношений между знаками разных уровней, что </w:t>
            </w:r>
            <w:proofErr w:type="gramStart"/>
            <w:r w:rsidRPr="00FA765E">
              <w:t>преследовало задачу</w:t>
            </w:r>
            <w:proofErr w:type="gramEnd"/>
            <w:r w:rsidRPr="00FA765E">
              <w:t xml:space="preserve"> создания «искусства об искусстве».</w:t>
            </w:r>
          </w:p>
        </w:tc>
      </w:tr>
      <w:tr w:rsidR="00841D49" w:rsidRPr="00FA765E" w:rsidTr="00F459F8">
        <w:trPr>
          <w:trHeight w:val="14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Академизм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символ художественного направления, характеризующегося стремлением сохранить и развить высшие традиции и наиболее совершенные образы искусства. Эволюция академизма связана с </w:t>
            </w:r>
            <w:proofErr w:type="gramStart"/>
            <w:r w:rsidRPr="00FA765E">
              <w:t>деятельностью</w:t>
            </w:r>
            <w:proofErr w:type="gramEnd"/>
            <w:r w:rsidRPr="00FA765E">
              <w:t xml:space="preserve"> созданной в 1648 французской Королевской академии живописи и скульптуры, опиравшейся на принципы классицизма. Так как в последующее время базой развития академизма продолжали оставаться находившиеся под патронажем власти художественные академии, это превратило понятие «академизм» в символ косности и консерватизма. Культивировавший в XVII–XVIII веках историко-героические, аллегорические и мифологические сюжеты, условно-идеализированные образы и отвлеченно-абстрактные нормы красоты, </w:t>
            </w:r>
            <w:r w:rsidRPr="00FA765E">
              <w:lastRenderedPageBreak/>
              <w:t>академизм в первой половине XIX века исчерпал свои возможности, став оплотом отжившего эпигонского классицизма.</w:t>
            </w:r>
          </w:p>
        </w:tc>
      </w:tr>
      <w:tr w:rsidR="00841D49" w:rsidRPr="00FA765E" w:rsidTr="00F459F8">
        <w:trPr>
          <w:trHeight w:val="106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lastRenderedPageBreak/>
              <w:t>Акмеизм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 (от греч.</w:t>
            </w:r>
            <w:proofErr w:type="gramEnd"/>
            <w:r w:rsidRPr="00FA765E">
              <w:t xml:space="preserve"> </w:t>
            </w:r>
            <w:proofErr w:type="spellStart"/>
            <w:proofErr w:type="gramStart"/>
            <w:r w:rsidRPr="00FA765E">
              <w:rPr>
                <w:i/>
                <w:iCs/>
              </w:rPr>
              <w:t>Akme</w:t>
            </w:r>
            <w:proofErr w:type="spellEnd"/>
            <w:r w:rsidRPr="00FA765E">
              <w:rPr>
                <w:i/>
                <w:iCs/>
              </w:rPr>
              <w:t xml:space="preserve"> </w:t>
            </w:r>
            <w:r w:rsidRPr="00FA765E">
              <w:t>— высшая степень чего-либо, расцвет, зрелость, вершина, острие) одно из модернистских течений в русской поэзии 1910-х годов, сформировавшееся как реакция на крайности символизма.</w:t>
            </w:r>
            <w:proofErr w:type="gramEnd"/>
          </w:p>
          <w:p w:rsidR="00841D49" w:rsidRPr="00FA765E" w:rsidRDefault="00841D49" w:rsidP="00F459F8">
            <w:pPr>
              <w:pStyle w:val="a5"/>
              <w:spacing w:before="0" w:beforeAutospacing="0" w:after="0" w:afterAutospacing="0"/>
              <w:jc w:val="both"/>
            </w:pPr>
            <w:r w:rsidRPr="00FA765E">
              <w:t>Преодолевая пристрастие символистов к «</w:t>
            </w:r>
            <w:proofErr w:type="spellStart"/>
            <w:r w:rsidRPr="00FA765E">
              <w:t>сверхреальному</w:t>
            </w:r>
            <w:proofErr w:type="spellEnd"/>
            <w:r w:rsidRPr="00FA765E">
              <w:t>», многозначности и текучести образов, усложненной метафоричности, акмеисты стремились к чувственной пластически вещной ясности образа и точности, чеканности поэтического слова. Их «земная» поэзия склонна к камерности, эстетизму и поэтизации чувств первозданного человека. Для акмеизма была характерна крайняя аполитичность, полное равнодушие к злободневным проблемам современности. Становление акмеизма в России тесно связано с деятельностью Цеха поэтов, центральной фигурой которого являлся организатор акмеизма Н. Гумилев.</w:t>
            </w:r>
          </w:p>
        </w:tc>
      </w:tr>
      <w:tr w:rsidR="00841D49" w:rsidRPr="00FA765E" w:rsidTr="00F459F8">
        <w:trPr>
          <w:trHeight w:val="106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Аллегория</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(гр</w:t>
            </w:r>
            <w:r w:rsidRPr="00FA765E">
              <w:rPr>
                <w:i/>
                <w:iCs/>
              </w:rPr>
              <w:t xml:space="preserve">. </w:t>
            </w:r>
            <w:proofErr w:type="spellStart"/>
            <w:r w:rsidRPr="00FA765E">
              <w:rPr>
                <w:i/>
                <w:iCs/>
              </w:rPr>
              <w:t>allegoria</w:t>
            </w:r>
            <w:proofErr w:type="spellEnd"/>
            <w:r w:rsidRPr="00FA765E">
              <w:t xml:space="preserve"> — иносказание) иносказательное изображение отвлеченного понятия или явления действительности при помощи конкретного образа, например: правосудие в образе женщины с завязанными глазами и весами в руках.</w:t>
            </w:r>
          </w:p>
        </w:tc>
      </w:tr>
      <w:tr w:rsidR="00841D49" w:rsidRPr="00FA765E" w:rsidTr="00F459F8">
        <w:trPr>
          <w:trHeight w:val="81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Амбивалентный</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ambi</w:t>
            </w:r>
            <w:proofErr w:type="spellEnd"/>
            <w:r w:rsidRPr="00FA765E">
              <w:t xml:space="preserve"> — кругом, с обеих сторон и </w:t>
            </w:r>
            <w:proofErr w:type="spellStart"/>
            <w:r w:rsidRPr="00FA765E">
              <w:rPr>
                <w:i/>
                <w:iCs/>
              </w:rPr>
              <w:t>valentia</w:t>
            </w:r>
            <w:proofErr w:type="spellEnd"/>
            <w:r w:rsidRPr="00FA765E">
              <w:t xml:space="preserve"> — сила) </w:t>
            </w:r>
            <w:proofErr w:type="gramStart"/>
            <w:r w:rsidRPr="00FA765E">
              <w:t>вызывающий</w:t>
            </w:r>
            <w:proofErr w:type="gramEnd"/>
            <w:r w:rsidRPr="00FA765E">
              <w:t xml:space="preserve"> двойственные чувства (например: любви и ненависти, восхищения и негодования и т.п.).</w:t>
            </w:r>
          </w:p>
        </w:tc>
      </w:tr>
      <w:tr w:rsidR="00841D49" w:rsidRPr="00FA765E" w:rsidTr="00F459F8">
        <w:trPr>
          <w:trHeight w:val="81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Ансамбль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 xml:space="preserve">— (фр. </w:t>
            </w:r>
            <w:proofErr w:type="spellStart"/>
            <w:r w:rsidRPr="00FA765E">
              <w:rPr>
                <w:i/>
                <w:iCs/>
              </w:rPr>
              <w:t>ensemble</w:t>
            </w:r>
            <w:proofErr w:type="spellEnd"/>
            <w:r w:rsidRPr="00FA765E">
              <w:t xml:space="preserve"> — согласие, соразмерность) взаимная согласованность, стройное единство частей, образующих нечто целое, например, архитектурный ансамбль.</w:t>
            </w:r>
            <w:proofErr w:type="gramEnd"/>
          </w:p>
        </w:tc>
      </w:tr>
      <w:tr w:rsidR="00841D49" w:rsidRPr="00FA765E" w:rsidTr="00F459F8">
        <w:trPr>
          <w:trHeight w:val="84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Антаблемент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entablement</w:t>
            </w:r>
            <w:proofErr w:type="spellEnd"/>
            <w:r w:rsidRPr="00FA765E">
              <w:t>) конструктивный элемент здания, венчающий стену или колоннаду. Состоит из архитрава, фриза и карниза. Антаблемент — одна из основных частей ордера.</w:t>
            </w:r>
          </w:p>
        </w:tc>
      </w:tr>
      <w:tr w:rsidR="00841D49" w:rsidRPr="00FA765E" w:rsidTr="00F459F8">
        <w:trPr>
          <w:trHeight w:val="38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Анфилада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ряд внутренних помещений здания, расположенных на одной оси и сообщающихся между собой дверными проемами.</w:t>
            </w:r>
          </w:p>
        </w:tc>
      </w:tr>
      <w:tr w:rsidR="00841D49" w:rsidRPr="00FA765E" w:rsidTr="00F459F8">
        <w:trPr>
          <w:trHeight w:val="474"/>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Апсида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полукруглый или многоугольный выступ церкви. В православных церквях внутренняя часть здания, где помещается алтарь.</w:t>
            </w:r>
          </w:p>
        </w:tc>
      </w:tr>
      <w:tr w:rsidR="00841D49" w:rsidRPr="00FA765E" w:rsidTr="00F459F8">
        <w:trPr>
          <w:trHeight w:val="31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Арка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криволинейное перекрытие между двумя опорами.</w:t>
            </w:r>
          </w:p>
        </w:tc>
      </w:tr>
      <w:tr w:rsidR="00841D49" w:rsidRPr="00FA765E" w:rsidTr="00F459F8">
        <w:trPr>
          <w:trHeight w:val="18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Аркада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протяженный ряд арок, опирающихся на столбы или колонны.</w:t>
            </w:r>
          </w:p>
        </w:tc>
      </w:tr>
      <w:tr w:rsidR="00841D49" w:rsidRPr="00FA765E" w:rsidTr="00F459F8">
        <w:trPr>
          <w:trHeight w:val="69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Архитектоника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architektonike</w:t>
            </w:r>
            <w:proofErr w:type="spellEnd"/>
            <w:r w:rsidRPr="00FA765E">
              <w:rPr>
                <w:i/>
                <w:iCs/>
              </w:rPr>
              <w:t>)</w:t>
            </w:r>
            <w:r w:rsidRPr="00FA765E">
              <w:t xml:space="preserve"> </w:t>
            </w:r>
            <w:proofErr w:type="spellStart"/>
            <w:r w:rsidRPr="00FA765E">
              <w:rPr>
                <w:i/>
                <w:iCs/>
              </w:rPr>
              <w:t>archi</w:t>
            </w:r>
            <w:proofErr w:type="spellEnd"/>
            <w:r w:rsidRPr="00FA765E">
              <w:t xml:space="preserve"> — первый, главный; </w:t>
            </w:r>
            <w:proofErr w:type="spellStart"/>
            <w:r w:rsidRPr="00FA765E">
              <w:rPr>
                <w:i/>
                <w:iCs/>
              </w:rPr>
              <w:t>tektonike</w:t>
            </w:r>
            <w:proofErr w:type="spellEnd"/>
            <w:r w:rsidRPr="00FA765E">
              <w:t xml:space="preserve"> — система конструкций, гармоническое соединение частей, их соразмерность в едином целом.</w:t>
            </w:r>
          </w:p>
        </w:tc>
      </w:tr>
      <w:tr w:rsidR="00841D49" w:rsidRPr="00FA765E" w:rsidTr="00F459F8">
        <w:trPr>
          <w:trHeight w:val="2177"/>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Архитектура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искусство проектирования и строительства сооружений. Архитектура отвечает не только утилитарным запросам общества, но решает также идеологические, социальные и эстетические задачи. Будучи частью </w:t>
            </w:r>
            <w:proofErr w:type="gramStart"/>
            <w:r w:rsidRPr="00FA765E">
              <w:t>материальной</w:t>
            </w:r>
            <w:proofErr w:type="gramEnd"/>
            <w:r w:rsidRPr="00FA765E">
              <w:t xml:space="preserve"> культуры, архитектурное сооружение является в то же время произведением монументального искусства, в формах которого выражается общественное сознание. Архитектура входит в триаду главных искусств: живопись, скульптура и архитектура.</w:t>
            </w:r>
          </w:p>
        </w:tc>
      </w:tr>
      <w:tr w:rsidR="00841D49" w:rsidRPr="00FA765E" w:rsidTr="00F459F8">
        <w:trPr>
          <w:trHeight w:val="104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lastRenderedPageBreak/>
              <w:t>Арматура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(лат</w:t>
            </w:r>
            <w:proofErr w:type="gramStart"/>
            <w:r w:rsidRPr="00FA765E">
              <w:t>.</w:t>
            </w:r>
            <w:proofErr w:type="gramEnd"/>
            <w:r w:rsidRPr="00FA765E">
              <w:t xml:space="preserve"> </w:t>
            </w:r>
            <w:proofErr w:type="spellStart"/>
            <w:proofErr w:type="gramStart"/>
            <w:r w:rsidRPr="00FA765E">
              <w:rPr>
                <w:i/>
                <w:iCs/>
              </w:rPr>
              <w:t>а</w:t>
            </w:r>
            <w:proofErr w:type="gramEnd"/>
            <w:r w:rsidRPr="00FA765E">
              <w:rPr>
                <w:i/>
                <w:iCs/>
              </w:rPr>
              <w:t>rmatura</w:t>
            </w:r>
            <w:proofErr w:type="spellEnd"/>
            <w:r w:rsidRPr="00FA765E">
              <w:t xml:space="preserve"> — вооружение) — элемент декоративного оформления общественных зданий и памятников в виде композиции, составленной из воинских доспехов, оружия, знамен, в центре которой, как правило, помещается </w:t>
            </w:r>
            <w:proofErr w:type="spellStart"/>
            <w:r w:rsidRPr="00FA765E">
              <w:t>Анкила</w:t>
            </w:r>
            <w:proofErr w:type="spellEnd"/>
            <w:r w:rsidRPr="00FA765E">
              <w:t xml:space="preserve"> — щит Марса.</w:t>
            </w:r>
          </w:p>
        </w:tc>
      </w:tr>
      <w:tr w:rsidR="00841D49" w:rsidRPr="00FA765E" w:rsidTr="00F459F8">
        <w:trPr>
          <w:trHeight w:val="21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Архитрав</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балка, лежащая на колоннах; нижняя часть антаблемента.</w:t>
            </w:r>
          </w:p>
        </w:tc>
      </w:tr>
      <w:tr w:rsidR="00841D49" w:rsidRPr="00FA765E" w:rsidTr="00F459F8">
        <w:trPr>
          <w:trHeight w:val="40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Атлант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atlantos</w:t>
            </w:r>
            <w:proofErr w:type="spellEnd"/>
            <w:r w:rsidRPr="00FA765E">
              <w:t>) вертикальная опора в виде мощной мужской фигуры, поддерживающая балочное перекрытие вместо колонны.</w:t>
            </w:r>
          </w:p>
        </w:tc>
      </w:tr>
      <w:tr w:rsidR="00841D49" w:rsidRPr="00FA765E" w:rsidTr="00F459F8">
        <w:trPr>
          <w:trHeight w:val="51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Аттик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стенка над карнизом, украшенная рельефом или надписью</w:t>
            </w:r>
            <w:proofErr w:type="gramStart"/>
            <w:r w:rsidRPr="00FA765E">
              <w:t>.</w:t>
            </w:r>
            <w:proofErr w:type="gramEnd"/>
            <w:r w:rsidRPr="00FA765E">
              <w:t xml:space="preserve"> (</w:t>
            </w:r>
            <w:proofErr w:type="gramStart"/>
            <w:r w:rsidRPr="00FA765E">
              <w:t>т</w:t>
            </w:r>
            <w:proofErr w:type="gramEnd"/>
            <w:r w:rsidRPr="00FA765E">
              <w:t>риумфальные арки, дома в западной Европе).</w:t>
            </w:r>
          </w:p>
        </w:tc>
      </w:tr>
      <w:tr w:rsidR="00841D49" w:rsidRPr="00FA765E" w:rsidTr="00F459F8">
        <w:trPr>
          <w:trHeight w:val="22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База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основание колонны, пилястры.</w:t>
            </w:r>
          </w:p>
        </w:tc>
      </w:tr>
      <w:tr w:rsidR="00841D49" w:rsidRPr="00FA765E" w:rsidTr="00F459F8">
        <w:trPr>
          <w:trHeight w:val="95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Базилика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здание, разделенное внутри несколькими рядами столбов или колонн на несколько частей — нефов. Средняя часть обычно больше (раннехристианская церковь, здание суда или торговых сделок у древних греков, римлян).</w:t>
            </w:r>
          </w:p>
        </w:tc>
      </w:tr>
      <w:tr w:rsidR="00841D49" w:rsidRPr="00FA765E" w:rsidTr="00F459F8">
        <w:trPr>
          <w:trHeight w:val="49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Балюстрада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ограждение балконов, лестниц, крыш и т. п., часто в виде перил с невысокими фигурными столбиками — балясинами.</w:t>
            </w:r>
          </w:p>
        </w:tc>
      </w:tr>
      <w:tr w:rsidR="00841D49" w:rsidRPr="00FA765E" w:rsidTr="00F459F8">
        <w:trPr>
          <w:trHeight w:val="31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Барабан</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цилиндр или многогранник, на который опирается купол.</w:t>
            </w:r>
          </w:p>
        </w:tc>
      </w:tr>
      <w:tr w:rsidR="00841D49" w:rsidRPr="00FA765E" w:rsidTr="00F459F8">
        <w:trPr>
          <w:trHeight w:val="73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Барельеф</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bas-relief</w:t>
            </w:r>
            <w:proofErr w:type="spellEnd"/>
            <w:r w:rsidRPr="00FA765E">
              <w:t xml:space="preserve"> — низкий рельеф) скульптурное украшение на плоскости, когда изображение выступает из стены меньше чем </w:t>
            </w:r>
            <w:proofErr w:type="gramStart"/>
            <w:r w:rsidRPr="00FA765E">
              <w:t>на половину</w:t>
            </w:r>
            <w:proofErr w:type="gramEnd"/>
            <w:r w:rsidRPr="00FA765E">
              <w:t>.</w:t>
            </w:r>
          </w:p>
        </w:tc>
      </w:tr>
      <w:tr w:rsidR="00841D49" w:rsidRPr="00FA765E" w:rsidTr="00F459F8">
        <w:trPr>
          <w:trHeight w:val="1097"/>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Барокко</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(итал. </w:t>
            </w:r>
            <w:proofErr w:type="spellStart"/>
            <w:r w:rsidRPr="00FA765E">
              <w:rPr>
                <w:i/>
                <w:iCs/>
              </w:rPr>
              <w:t>barocco</w:t>
            </w:r>
            <w:proofErr w:type="spellEnd"/>
            <w:r w:rsidRPr="00FA765E">
              <w:t>) художественный стиль в Западной Европе XVI–XVIII вв., отличающийся декоративной пышностью, живописностью, причудливостью форм, иллюзорностью, динамизмом.</w:t>
            </w:r>
          </w:p>
        </w:tc>
      </w:tr>
      <w:tr w:rsidR="00841D49" w:rsidRPr="00FA765E" w:rsidTr="00F459F8">
        <w:trPr>
          <w:trHeight w:val="30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Бельведер</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постройка на возвышенном месте, откуда любовались видом.</w:t>
            </w:r>
          </w:p>
        </w:tc>
      </w:tr>
      <w:tr w:rsidR="00841D49" w:rsidRPr="00FA765E" w:rsidTr="00F459F8">
        <w:trPr>
          <w:trHeight w:val="80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Бельэтаж</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bel</w:t>
            </w:r>
            <w:proofErr w:type="spellEnd"/>
            <w:r w:rsidRPr="00FA765E">
              <w:t xml:space="preserve"> — красивый) второй парадный (обычно с более высокими комнатами) этаж здания. В театре бельэтаж — первый ярус балконов над партером.</w:t>
            </w:r>
          </w:p>
        </w:tc>
      </w:tr>
      <w:tr w:rsidR="00841D49" w:rsidRPr="00FA765E" w:rsidTr="00F459F8">
        <w:trPr>
          <w:trHeight w:val="5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Боскет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кусты и деревья, подстриженные определенным образом; беседки из кустов и деревьев.</w:t>
            </w:r>
          </w:p>
        </w:tc>
      </w:tr>
      <w:tr w:rsidR="00841D49" w:rsidRPr="00FA765E" w:rsidTr="00F459F8">
        <w:trPr>
          <w:trHeight w:val="34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Витраж</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картина из кусков цветного стекла, вставленная в проем окна, двери.</w:t>
            </w:r>
          </w:p>
        </w:tc>
      </w:tr>
      <w:tr w:rsidR="00841D49" w:rsidRPr="00FA765E" w:rsidTr="00F459F8">
        <w:trPr>
          <w:trHeight w:val="30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Возрождение</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(Ренессанс) — период в культурном и идейном развитии стран Западной и Центральной Европы (в Италии XIV — XVI вв., в других странах конец XV — XVI вв.), переходный от средневековой культуры к культуре нового времени. Отличительные черты культуры Возрождения: светский, антиклерикальный характер, гуманистическое мировоззрение, обращение к культурному наследию античности, как бы «возрождение» его (отсюда название).</w:t>
            </w:r>
          </w:p>
        </w:tc>
      </w:tr>
      <w:tr w:rsidR="00841D49" w:rsidRPr="00FA765E" w:rsidTr="00F459F8">
        <w:trPr>
          <w:trHeight w:val="30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Волюта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архитектурная деталь в форме завитка или спирали.</w:t>
            </w:r>
          </w:p>
        </w:tc>
      </w:tr>
      <w:tr w:rsidR="00841D49" w:rsidRPr="00FA765E" w:rsidTr="00F459F8">
        <w:trPr>
          <w:trHeight w:val="8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Восьмерик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восьмигранный сруб, в деревянном зодчестве применялся как конструктивный прием при переходе от кубического объема к куполу: восьмерик на четверике.</w:t>
            </w:r>
          </w:p>
        </w:tc>
      </w:tr>
      <w:tr w:rsidR="00841D49" w:rsidRPr="00FA765E" w:rsidTr="00F459F8">
        <w:trPr>
          <w:trHeight w:val="48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Галерея</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крытое, светлое помещение, соединяющее отдельные части здания, одна из стен бывает заменена столбами или колоннами.</w:t>
            </w:r>
          </w:p>
        </w:tc>
      </w:tr>
      <w:tr w:rsidR="00841D49" w:rsidRPr="00FA765E" w:rsidTr="00F459F8">
        <w:trPr>
          <w:trHeight w:val="50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lastRenderedPageBreak/>
              <w:t>Глава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наружная часть покрытия барабана. Бывает в форме шлема, луковицы и т. д.</w:t>
            </w:r>
          </w:p>
        </w:tc>
      </w:tr>
      <w:tr w:rsidR="00841D49" w:rsidRPr="00FA765E" w:rsidTr="00F459F8">
        <w:trPr>
          <w:trHeight w:val="75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Гласис</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w:t>
            </w:r>
            <w:bookmarkStart w:id="22" w:name="glasis"/>
            <w:r w:rsidRPr="00FA765E">
              <w:t>пространство</w:t>
            </w:r>
            <w:bookmarkEnd w:id="22"/>
            <w:r w:rsidRPr="00FA765E">
              <w:t xml:space="preserve"> возле крепости, оставляемое без построек и растительности для того, чтобы лишить противника при приближении к крепости каких-либо укрытий.</w:t>
            </w:r>
          </w:p>
        </w:tc>
      </w:tr>
      <w:tr w:rsidR="00841D49" w:rsidRPr="00FA765E" w:rsidTr="00F459F8">
        <w:trPr>
          <w:trHeight w:val="464"/>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Горельеф</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скульптурное украшение на плоскости, когда изображение выступает из стены больше чем </w:t>
            </w:r>
            <w:proofErr w:type="gramStart"/>
            <w:r w:rsidRPr="00FA765E">
              <w:t>на половину</w:t>
            </w:r>
            <w:proofErr w:type="gramEnd"/>
            <w:r w:rsidRPr="00FA765E">
              <w:t>.</w:t>
            </w:r>
          </w:p>
        </w:tc>
      </w:tr>
      <w:tr w:rsidR="00841D49" w:rsidRPr="00FA765E" w:rsidTr="00F459F8">
        <w:trPr>
          <w:trHeight w:val="271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Гравюра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gravure</w:t>
            </w:r>
            <w:proofErr w:type="spellEnd"/>
            <w:r w:rsidRPr="00FA765E">
              <w:t>) в изобразительном искусстве раздел графики, включающий произведения, исполненные посредством печатания с гравировальной доски. Задуманный рисунок художник наносит на доску твердого дерева — самшита или пальмы. Все места, которые на гравюре должны быть белыми, художник-гравер в доске углубляет, вынимая дерево специальными резцами — штихелями. На оттиске-гравюре черными становятся те места, которые на доске не были тронуты резцом. Когда рисунок вырезан, на доску валиком наносится типографская краска, затем накладывается лист бумаги и прижимается к доске.</w:t>
            </w:r>
          </w:p>
        </w:tc>
      </w:tr>
      <w:tr w:rsidR="00841D49" w:rsidRPr="00FA765E" w:rsidTr="00F459F8">
        <w:trPr>
          <w:trHeight w:val="106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Гризайль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вид декоративной живописи, выполненной различными оттенками одного цвета, обычно серого. Росписи и панно в технике гризайли, подражающие скульптурным рельефам, часто встречаются в интерьерах дворцов XVII–XVIII веков.</w:t>
            </w:r>
          </w:p>
        </w:tc>
      </w:tr>
      <w:tr w:rsidR="00841D49" w:rsidRPr="00FA765E" w:rsidTr="00F459F8">
        <w:trPr>
          <w:trHeight w:val="133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Гротеск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система изображений, где причудливо сочетаются </w:t>
            </w:r>
            <w:proofErr w:type="gramStart"/>
            <w:r w:rsidRPr="00FA765E">
              <w:t>реальное</w:t>
            </w:r>
            <w:proofErr w:type="gramEnd"/>
            <w:r w:rsidRPr="00FA765E">
              <w:t xml:space="preserve"> и фантастическое, прекрасное и безобразное, смешное и серьезное. Первоначально вид орнамента, живописного или лепного, где смешаны изображения людей, растений, животных. Стал известен в XV веке после раскопок в Риме античных зданий.</w:t>
            </w:r>
          </w:p>
        </w:tc>
      </w:tr>
      <w:tr w:rsidR="00841D49" w:rsidRPr="00FA765E" w:rsidTr="00F459F8">
        <w:trPr>
          <w:trHeight w:val="417"/>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Гульбище</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галерея, открытая терраса, охватывающая здание с нескольких сторон.</w:t>
            </w:r>
          </w:p>
        </w:tc>
      </w:tr>
      <w:tr w:rsidR="00841D49" w:rsidRPr="00FA765E" w:rsidTr="00F459F8">
        <w:trPr>
          <w:trHeight w:val="428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rPr>
                <w:b/>
                <w:bCs/>
              </w:rPr>
            </w:pPr>
            <w:r w:rsidRPr="00FA765E">
              <w:rPr>
                <w:b/>
                <w:bCs/>
              </w:rPr>
              <w:t>Дворяне,</w:t>
            </w:r>
          </w:p>
          <w:p w:rsidR="00841D49" w:rsidRPr="00FA765E" w:rsidRDefault="00841D49" w:rsidP="00F459F8">
            <w:pPr>
              <w:pStyle w:val="a5"/>
              <w:spacing w:before="0" w:beforeAutospacing="0" w:after="0" w:afterAutospacing="0"/>
            </w:pPr>
            <w:r w:rsidRPr="00FA765E">
              <w:rPr>
                <w:b/>
                <w:bCs/>
              </w:rPr>
              <w:t>дворянство</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Дворянство — основное привилегированное сословие. </w:t>
            </w:r>
            <w:proofErr w:type="gramStart"/>
            <w:r w:rsidRPr="00FA765E">
              <w:t xml:space="preserve">До 1861 года дворянство имело право владения имениями, населенными крестьянами; с 1762 по 1874 год освобождалось от обязательной военной и гражданской служб, телесных наказаний; до </w:t>
            </w:r>
            <w:smartTag w:uri="urn:schemas-microsoft-com:office:smarttags" w:element="metricconverter">
              <w:smartTagPr>
                <w:attr w:name="ProductID" w:val="1862 г"/>
              </w:smartTagPr>
              <w:r w:rsidRPr="00FA765E">
                <w:t>1862 г</w:t>
              </w:r>
            </w:smartTag>
            <w:r w:rsidRPr="00FA765E">
              <w:t>. избирало из своей среды значительное количество должностных лиц.</w:t>
            </w:r>
            <w:proofErr w:type="gramEnd"/>
            <w:r w:rsidRPr="00FA765E">
              <w:t xml:space="preserve"> Дворянство делилось </w:t>
            </w:r>
            <w:proofErr w:type="gramStart"/>
            <w:r w:rsidRPr="00FA765E">
              <w:t>на</w:t>
            </w:r>
            <w:proofErr w:type="gramEnd"/>
            <w:r w:rsidRPr="00FA765E">
              <w:t xml:space="preserve"> потомственное и личное. Потомственное дворянство состояло из шести категорий, каждой из которых соответствовала особая часть губернской родословной книги: 1-я часть — возведенные </w:t>
            </w:r>
            <w:proofErr w:type="gramStart"/>
            <w:r w:rsidRPr="00FA765E">
              <w:t>в</w:t>
            </w:r>
            <w:proofErr w:type="gramEnd"/>
            <w:r w:rsidRPr="00FA765E">
              <w:t xml:space="preserve"> дворянство по личному пожалованию суверена; 2-я часть — получившие дворянство по военной службе;</w:t>
            </w:r>
            <w:r w:rsidRPr="00FA765E">
              <w:br/>
              <w:t>3-я часть — получившие дворянство по гражданской службе; 4-я часть — иностранные дворяне, перешедшие в российское подданство; 5-я часть — титулованные дворяне;</w:t>
            </w:r>
            <w:r w:rsidRPr="00FA765E">
              <w:br/>
              <w:t>6-я часть — старинные дворянские роды. Различий в правах и обязанностях между категориями не было, но у 5-й и 6-й категории были некоторые привилегии.</w:t>
            </w:r>
          </w:p>
        </w:tc>
      </w:tr>
      <w:tr w:rsidR="00841D49" w:rsidRPr="00FA765E" w:rsidTr="00F459F8">
        <w:trPr>
          <w:trHeight w:val="165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rPr>
                <w:b/>
                <w:bCs/>
              </w:rPr>
            </w:pPr>
            <w:r w:rsidRPr="00FA765E">
              <w:rPr>
                <w:b/>
                <w:bCs/>
              </w:rPr>
              <w:lastRenderedPageBreak/>
              <w:t>Декадентство</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decadence</w:t>
            </w:r>
            <w:proofErr w:type="spellEnd"/>
            <w:r w:rsidRPr="00FA765E">
              <w:t xml:space="preserve">; от </w:t>
            </w:r>
            <w:proofErr w:type="spellStart"/>
            <w:r w:rsidRPr="00FA765E">
              <w:t>позднелат</w:t>
            </w:r>
            <w:proofErr w:type="spellEnd"/>
            <w:r w:rsidRPr="00FA765E">
              <w:t xml:space="preserve">. </w:t>
            </w:r>
            <w:proofErr w:type="spellStart"/>
            <w:r w:rsidRPr="00FA765E">
              <w:rPr>
                <w:i/>
                <w:iCs/>
              </w:rPr>
              <w:t>decadentia</w:t>
            </w:r>
            <w:proofErr w:type="spellEnd"/>
            <w:r w:rsidRPr="00FA765E">
              <w:t xml:space="preserve"> — упадок), общее наименование кризисных явлений буржуазной культуры конца XIX — начала XX вв., отмеченных настроениями безнадежности, неприятия жизни, индивидуализмом. Ряд черт декадентского умонастроения отличает и некоторые направления искусства, которые объединяются термином «модернизм».</w:t>
            </w:r>
          </w:p>
        </w:tc>
      </w:tr>
      <w:tr w:rsidR="00841D49" w:rsidRPr="00FA765E" w:rsidTr="00F459F8">
        <w:trPr>
          <w:trHeight w:val="216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Декор</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decore</w:t>
            </w:r>
            <w:proofErr w:type="spellEnd"/>
            <w:r w:rsidRPr="00FA765E">
              <w:t xml:space="preserve"> — украшать) совокупность элементов, составляющих внешнее оформление архитектурного сооружения или его интерьеров. Декор может быть живописным, скульптурным или архитектурным. В архитектуре под декором нередко понимают всю неконструктивную часть сооружения. Различают активный декор, соответствующий конструкции постройки, связанный с его функцией и формой, и пассивный декор, не соответствующий членениям формы и привлеченный лишь для украшения здания.</w:t>
            </w:r>
          </w:p>
        </w:tc>
      </w:tr>
      <w:tr w:rsidR="00841D49" w:rsidRPr="00FA765E" w:rsidTr="00F459F8">
        <w:trPr>
          <w:trHeight w:val="42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Дендрохронология</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определение возраста деревьев по кольцам годичного (или ежегодного) прироста.</w:t>
            </w:r>
          </w:p>
        </w:tc>
      </w:tr>
      <w:tr w:rsidR="00841D49" w:rsidRPr="00FA765E" w:rsidTr="00F459F8">
        <w:trPr>
          <w:trHeight w:val="213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rPr>
                <w:b/>
                <w:bCs/>
              </w:rPr>
            </w:pPr>
            <w:r w:rsidRPr="00FA765E">
              <w:rPr>
                <w:b/>
                <w:bCs/>
              </w:rPr>
              <w:t>Духовный</w:t>
            </w:r>
          </w:p>
          <w:p w:rsidR="00841D49" w:rsidRPr="00FA765E" w:rsidRDefault="00841D49" w:rsidP="00F459F8">
            <w:pPr>
              <w:pStyle w:val="a5"/>
              <w:spacing w:before="0" w:beforeAutospacing="0" w:after="0" w:afterAutospacing="0"/>
            </w:pPr>
            <w:r w:rsidRPr="00FA765E">
              <w:rPr>
                <w:b/>
                <w:bCs/>
              </w:rPr>
              <w:t>регламент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важнейший документ законодательства Петра I о религии, установивший принципы церковной реформы, главнейший из которых — замена патриаршей единоличной власти на коллегиальное управление Святейшего Синода. Фактически монарх становился главой Православной Церкви в Российской империи. Документ был напечатан осенью </w:t>
            </w:r>
            <w:smartTag w:uri="urn:schemas-microsoft-com:office:smarttags" w:element="metricconverter">
              <w:smartTagPr>
                <w:attr w:name="ProductID" w:val="1721 г"/>
              </w:smartTagPr>
              <w:r w:rsidRPr="00FA765E">
                <w:t>1721 г</w:t>
              </w:r>
            </w:smartTag>
            <w:r w:rsidRPr="00FA765E">
              <w:t xml:space="preserve">., но вступил в силу 25 января </w:t>
            </w:r>
            <w:smartTag w:uri="urn:schemas-microsoft-com:office:smarttags" w:element="metricconverter">
              <w:smartTagPr>
                <w:attr w:name="ProductID" w:val="1721 г"/>
              </w:smartTagPr>
              <w:r w:rsidRPr="00FA765E">
                <w:t>1721 г</w:t>
              </w:r>
            </w:smartTag>
            <w:r w:rsidRPr="00FA765E">
              <w:t xml:space="preserve">. и назывался «В Регламент, или Устав духовной коллегии, которому </w:t>
            </w:r>
            <w:proofErr w:type="spellStart"/>
            <w:r w:rsidRPr="00FA765E">
              <w:t>оныя</w:t>
            </w:r>
            <w:proofErr w:type="spellEnd"/>
            <w:r w:rsidRPr="00FA765E">
              <w:t xml:space="preserve"> знать </w:t>
            </w:r>
            <w:proofErr w:type="spellStart"/>
            <w:r w:rsidRPr="00FA765E">
              <w:t>долженства</w:t>
            </w:r>
            <w:proofErr w:type="spellEnd"/>
            <w:r w:rsidRPr="00FA765E">
              <w:t>».</w:t>
            </w:r>
          </w:p>
        </w:tc>
      </w:tr>
      <w:tr w:rsidR="00841D49" w:rsidRPr="00FA765E" w:rsidTr="00F459F8">
        <w:trPr>
          <w:trHeight w:val="190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Живопись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вид изобразительного искусства, произведения которого создаются с помощью красок, наносимых на какую-либо твердую поверхность. В художественных произведениях используются цвет и рисунок, светотень, выразительность мазков, фактура и композиция, что позволяет воспроизводить на плоскости красочное богатство мира, объемность предметов, их качественное, материальное многообразие, пространственную глубину и световоздушную среду.</w:t>
            </w:r>
          </w:p>
        </w:tc>
      </w:tr>
      <w:tr w:rsidR="00841D49" w:rsidRPr="00FA765E" w:rsidTr="00F459F8">
        <w:trPr>
          <w:trHeight w:val="3237"/>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Западничество</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течение русской </w:t>
            </w:r>
            <w:proofErr w:type="gramStart"/>
            <w:r w:rsidRPr="00FA765E">
              <w:t>общественный</w:t>
            </w:r>
            <w:proofErr w:type="gramEnd"/>
            <w:r w:rsidRPr="00FA765E">
              <w:t xml:space="preserve"> мысли, сложившееся в 40-е годы XIX в. Представители западничества выступали за европеизацию страны — отмену крепостного права, установление буржуазных свобод, за широкое и всестороннее развитие промышленности. Представители этого направления высоко оценивали реформы Петра I. Идеи западничества выражали и пропагандировали публицисты и литераторы П. Я. Чаадаев, И. С. Тургенев, Н. А. Мельгунов, В. П. Боткин, П. В. Анненков, М. Н. Катков, И. И. Панаев и др.; историки Т. Н. Грановский и К. Д. Каверин; журналист и переводчик Е. Ф. </w:t>
            </w:r>
            <w:proofErr w:type="spellStart"/>
            <w:r w:rsidRPr="00FA765E">
              <w:t>Корш</w:t>
            </w:r>
            <w:proofErr w:type="spellEnd"/>
            <w:r w:rsidRPr="00FA765E">
              <w:t>, художник К. А. Горбунов. Со своими произведениями западники выступали в журналах «Отечественные записки», «Современник», позже — «Русский вестник» и «</w:t>
            </w:r>
            <w:proofErr w:type="spellStart"/>
            <w:r w:rsidRPr="00FA765E">
              <w:t>Атеней</w:t>
            </w:r>
            <w:proofErr w:type="spellEnd"/>
            <w:r w:rsidRPr="00FA765E">
              <w:t>».</w:t>
            </w:r>
          </w:p>
        </w:tc>
      </w:tr>
      <w:tr w:rsidR="00841D49" w:rsidRPr="00FA765E" w:rsidTr="00F459F8">
        <w:trPr>
          <w:trHeight w:val="14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rPr>
                <w:b/>
                <w:bCs/>
              </w:rPr>
            </w:pPr>
            <w:r w:rsidRPr="00FA765E">
              <w:rPr>
                <w:b/>
                <w:bCs/>
              </w:rPr>
              <w:t>Изобразительное</w:t>
            </w:r>
          </w:p>
          <w:p w:rsidR="00841D49" w:rsidRPr="00FA765E" w:rsidRDefault="00841D49" w:rsidP="00F459F8">
            <w:pPr>
              <w:pStyle w:val="a5"/>
              <w:spacing w:before="0" w:beforeAutospacing="0" w:after="0" w:afterAutospacing="0"/>
            </w:pPr>
            <w:r w:rsidRPr="00FA765E">
              <w:rPr>
                <w:b/>
                <w:bCs/>
              </w:rPr>
              <w:t>искусство</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это искусная деятельность по созданию зримых образов в любых формах и разнообразными средствами: графическими, живописными, скульптурными, архитектоническими. Именно такое широкое определение предмета позволяет включить в область изобразительного </w:t>
            </w:r>
            <w:r w:rsidRPr="00FA765E">
              <w:lastRenderedPageBreak/>
              <w:t>искусства, помимо живописи, графики и скульптуры, архитектуру и декоративно-прикладное искусство.</w:t>
            </w:r>
          </w:p>
        </w:tc>
      </w:tr>
      <w:tr w:rsidR="00841D49" w:rsidRPr="00FA765E" w:rsidTr="00F459F8">
        <w:trPr>
          <w:trHeight w:val="81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lastRenderedPageBreak/>
              <w:t>Иконостас</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 православной церкви преграда, отделяющая алтарь от остального пространства храма, представляет собой ряды икон, расположенных в строго установленном порядке.</w:t>
            </w:r>
          </w:p>
        </w:tc>
      </w:tr>
      <w:tr w:rsidR="00841D49" w:rsidRPr="00FA765E" w:rsidTr="00F459F8">
        <w:trPr>
          <w:trHeight w:val="48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Интерьер</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архитектурно и художественно оформленное внутреннее помещение.</w:t>
            </w:r>
          </w:p>
        </w:tc>
      </w:tr>
      <w:tr w:rsidR="00841D49" w:rsidRPr="00FA765E" w:rsidTr="00F459F8">
        <w:trPr>
          <w:trHeight w:val="5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Иррегулярный</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неправильный, не подчиненный определенному положению, порядку, общим правилам.</w:t>
            </w:r>
          </w:p>
        </w:tc>
      </w:tr>
      <w:tr w:rsidR="00841D49" w:rsidRPr="00FA765E" w:rsidTr="00F459F8">
        <w:trPr>
          <w:trHeight w:val="32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Каннелюры</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вертикальные желобки на стволе колонны или пилястры.</w:t>
            </w:r>
          </w:p>
        </w:tc>
      </w:tr>
      <w:tr w:rsidR="00841D49" w:rsidRPr="00FA765E" w:rsidTr="00F459F8">
        <w:trPr>
          <w:trHeight w:val="5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Кант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bookmarkStart w:id="23" w:name="Kant"/>
            <w:proofErr w:type="spellStart"/>
            <w:r w:rsidRPr="00FA765E">
              <w:rPr>
                <w:i/>
                <w:iCs/>
              </w:rPr>
              <w:t>cantus</w:t>
            </w:r>
            <w:bookmarkEnd w:id="23"/>
            <w:proofErr w:type="spellEnd"/>
            <w:r w:rsidRPr="00FA765E">
              <w:t xml:space="preserve"> — пение) род бытовой многоголосой песни, распространенный в России в XVII–XVIII веках.</w:t>
            </w:r>
          </w:p>
        </w:tc>
      </w:tr>
      <w:tr w:rsidR="00841D49" w:rsidRPr="00FA765E" w:rsidTr="00F459F8">
        <w:trPr>
          <w:trHeight w:val="2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Капелла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католическая часовня, предел в храме, домовая церковь.</w:t>
            </w:r>
          </w:p>
        </w:tc>
      </w:tr>
      <w:tr w:rsidR="00841D49" w:rsidRPr="00FA765E" w:rsidTr="00F459F8">
        <w:trPr>
          <w:trHeight w:val="5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Капитель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верхняя часть колонны, пилястры, на которую опирается горизонтальное покрытие.</w:t>
            </w:r>
          </w:p>
        </w:tc>
      </w:tr>
      <w:tr w:rsidR="00841D49" w:rsidRPr="00FA765E" w:rsidTr="00F459F8">
        <w:trPr>
          <w:trHeight w:val="28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Кариатида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вертикальная опора в виде женской фигуры.</w:t>
            </w:r>
          </w:p>
        </w:tc>
      </w:tr>
      <w:tr w:rsidR="00841D49" w:rsidRPr="00FA765E" w:rsidTr="00F459F8">
        <w:trPr>
          <w:trHeight w:val="30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Карниз</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выступающая часть перекрытия, верхняя часть антаблемента.</w:t>
            </w:r>
          </w:p>
        </w:tc>
      </w:tr>
      <w:tr w:rsidR="00841D49" w:rsidRPr="00FA765E" w:rsidTr="00F459F8">
        <w:trPr>
          <w:trHeight w:val="116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Картуш</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kartouche</w:t>
            </w:r>
            <w:proofErr w:type="spellEnd"/>
            <w:r w:rsidRPr="00FA765E">
              <w:t>) декоративная скульптурная композиция в виде обрамленного завитками щита или не до конца развернутого свитка с гербом, девизом, годом постройки здания и т. п. Картуш обычно находится над порталом, на фронтоне или на аттике.</w:t>
            </w:r>
          </w:p>
        </w:tc>
      </w:tr>
      <w:tr w:rsidR="00841D49" w:rsidRPr="00FA765E" w:rsidTr="00F459F8">
        <w:trPr>
          <w:trHeight w:val="28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Квадрига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античная колесница, запряженная четверкой лошадей.</w:t>
            </w:r>
          </w:p>
        </w:tc>
      </w:tr>
      <w:tr w:rsidR="00841D49" w:rsidRPr="00FA765E" w:rsidTr="00F459F8">
        <w:trPr>
          <w:trHeight w:val="33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Квартал</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часть города, ограниченная четырьмя пересекающимися улицами.</w:t>
            </w:r>
          </w:p>
        </w:tc>
      </w:tr>
      <w:tr w:rsidR="00841D49" w:rsidRPr="00FA765E" w:rsidTr="00F459F8">
        <w:trPr>
          <w:trHeight w:val="133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rPr>
                <w:b/>
                <w:bCs/>
              </w:rPr>
            </w:pPr>
            <w:r w:rsidRPr="00FA765E">
              <w:rPr>
                <w:b/>
                <w:bCs/>
              </w:rPr>
              <w:t>Кессоны</w:t>
            </w:r>
          </w:p>
          <w:p w:rsidR="00841D49" w:rsidRPr="00FA765E" w:rsidRDefault="00841D49" w:rsidP="00F459F8">
            <w:pPr>
              <w:pStyle w:val="a5"/>
              <w:spacing w:before="0" w:beforeAutospacing="0" w:after="0" w:afterAutospacing="0"/>
              <w:rPr>
                <w:b/>
                <w:bCs/>
              </w:rPr>
            </w:pPr>
            <w:r w:rsidRPr="00FA765E">
              <w:rPr>
                <w:b/>
                <w:bCs/>
              </w:rPr>
              <w:t> </w:t>
            </w:r>
          </w:p>
          <w:p w:rsidR="00841D49" w:rsidRPr="00FA765E" w:rsidRDefault="00841D49" w:rsidP="00F459F8">
            <w:pPr>
              <w:pStyle w:val="a5"/>
              <w:spacing w:before="0" w:beforeAutospacing="0" w:after="0" w:afterAutospacing="0"/>
              <w:rPr>
                <w:b/>
                <w:bCs/>
              </w:rPr>
            </w:pPr>
            <w:r w:rsidRPr="00FA765E">
              <w:rPr>
                <w:b/>
                <w:bCs/>
              </w:rPr>
              <w:t> </w:t>
            </w:r>
          </w:p>
          <w:p w:rsidR="00841D49" w:rsidRPr="00FA765E" w:rsidRDefault="00841D49" w:rsidP="00F459F8">
            <w:pPr>
              <w:pStyle w:val="a5"/>
              <w:spacing w:before="0" w:beforeAutospacing="0" w:after="0" w:afterAutospacing="0"/>
            </w:pPr>
            <w:r w:rsidRPr="00FA765E">
              <w:rPr>
                <w:b/>
                <w:bCs/>
              </w:rPr>
              <w:t> </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bookmarkStart w:id="24" w:name="kess"/>
            <w:proofErr w:type="spellStart"/>
            <w:r w:rsidRPr="00FA765E">
              <w:rPr>
                <w:i/>
                <w:iCs/>
              </w:rPr>
              <w:t>caisson</w:t>
            </w:r>
            <w:bookmarkEnd w:id="24"/>
            <w:proofErr w:type="spellEnd"/>
            <w:r w:rsidRPr="00FA765E">
              <w:t xml:space="preserve"> — ящик) квадратной или многоугольной формы ячеи, углубления, ритмически расположенные на потолках, внутренних поверхностях арок и сводов. Широко применяются для художественной обработки перекрытий и для улучшения акустики помещений.</w:t>
            </w:r>
          </w:p>
        </w:tc>
      </w:tr>
      <w:tr w:rsidR="00841D49" w:rsidRPr="00FA765E" w:rsidTr="00F459F8">
        <w:trPr>
          <w:trHeight w:val="345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pPr>
            <w:r w:rsidRPr="00FA765E">
              <w:rPr>
                <w:b/>
                <w:bCs/>
              </w:rPr>
              <w:t>Классицизм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classicus</w:t>
            </w:r>
            <w:proofErr w:type="spellEnd"/>
            <w:r w:rsidRPr="00FA765E">
              <w:t xml:space="preserve"> — образцовый) течение в европейской художественной культуре XVII – начала XIX вв. Классицизм возник во Франции в период формирования абсолютной монархии; он нес в себе прогрессивные общенациональные тенденции, утверждал идеальное представление о рационально организованном государстве, основанном на подчинении интересов сословий и отдельных личностей интересам нации. Рационалистический подход к явлениям общественной жизни классицизм переносил и в область искусства, считая его основной темой торжество гражданского долга и разума над стихийными индивидуалистическими тенденциями. Как архитектурному стилю классицизму присущи четкость и </w:t>
            </w:r>
            <w:proofErr w:type="spellStart"/>
            <w:r w:rsidRPr="00FA765E">
              <w:t>геометризм</w:t>
            </w:r>
            <w:proofErr w:type="spellEnd"/>
            <w:r w:rsidRPr="00FA765E">
              <w:t xml:space="preserve"> форм, логичность планировки, сочетания стены с ордером и сдержанный декор.</w:t>
            </w:r>
          </w:p>
        </w:tc>
      </w:tr>
      <w:tr w:rsidR="00841D49" w:rsidRPr="00FA765E" w:rsidTr="00F459F8">
        <w:trPr>
          <w:trHeight w:val="697"/>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Клобук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(тюрк., «колпак», «шапка») головной убор православных священнослужителей в виде высокой цилиндрической шапки с покрывалом.</w:t>
            </w:r>
          </w:p>
        </w:tc>
      </w:tr>
      <w:tr w:rsidR="00841D49" w:rsidRPr="00FA765E" w:rsidTr="00F459F8">
        <w:trPr>
          <w:trHeight w:val="51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Кокошник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декоративное завершение русских церквей и колоколен в виде нескольких рядов уменьшающихся глухих </w:t>
            </w:r>
            <w:proofErr w:type="spellStart"/>
            <w:r w:rsidRPr="00FA765E">
              <w:t>арочек</w:t>
            </w:r>
            <w:proofErr w:type="spellEnd"/>
            <w:r w:rsidRPr="00FA765E">
              <w:t>, закомар.</w:t>
            </w:r>
          </w:p>
        </w:tc>
      </w:tr>
      <w:tr w:rsidR="00841D49" w:rsidRPr="00FA765E" w:rsidTr="00F459F8">
        <w:trPr>
          <w:trHeight w:val="165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Коллегии</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 центральные учреждения Российской империи, созданные Петром I по аналогии с западными и вытеснившие приказы.</w:t>
            </w:r>
            <w:proofErr w:type="gramEnd"/>
            <w:r w:rsidRPr="00FA765E">
              <w:t xml:space="preserve"> В </w:t>
            </w:r>
            <w:smartTag w:uri="urn:schemas-microsoft-com:office:smarttags" w:element="metricconverter">
              <w:smartTagPr>
                <w:attr w:name="ProductID" w:val="1717 г"/>
              </w:smartTagPr>
              <w:r w:rsidRPr="00FA765E">
                <w:t>1717 г</w:t>
              </w:r>
            </w:smartTag>
            <w:r w:rsidRPr="00FA765E">
              <w:t xml:space="preserve">. было введено 10 коллегий: </w:t>
            </w:r>
            <w:proofErr w:type="gramStart"/>
            <w:r w:rsidRPr="00FA765E">
              <w:t xml:space="preserve">Коллегия иностранных дел, Адмиралтейств-коллегия, Военная коллегия, Камер-коллегия, </w:t>
            </w:r>
            <w:proofErr w:type="spellStart"/>
            <w:r w:rsidRPr="00FA765E">
              <w:t>Штатс</w:t>
            </w:r>
            <w:proofErr w:type="spellEnd"/>
            <w:r w:rsidRPr="00FA765E">
              <w:t xml:space="preserve">-контор-коллегия, </w:t>
            </w:r>
            <w:proofErr w:type="spellStart"/>
            <w:r w:rsidRPr="00FA765E">
              <w:t>Ревизион</w:t>
            </w:r>
            <w:proofErr w:type="spellEnd"/>
            <w:r w:rsidRPr="00FA765E">
              <w:t>-коллегия, Юстиц-коллегия, Берг-коллегия, Коммерц-коллегия, Мануфактур-коллегия.</w:t>
            </w:r>
            <w:proofErr w:type="gramEnd"/>
          </w:p>
        </w:tc>
      </w:tr>
      <w:tr w:rsidR="00841D49" w:rsidRPr="00FA765E" w:rsidTr="00F459F8">
        <w:trPr>
          <w:trHeight w:val="47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Колонна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 обработанный круглый в сечении столб, частями которого являются: ствол, капитель, база (в дорическом ордене отсутствуют.</w:t>
            </w:r>
            <w:proofErr w:type="gramEnd"/>
          </w:p>
        </w:tc>
      </w:tr>
      <w:tr w:rsidR="00841D49" w:rsidRPr="00FA765E" w:rsidTr="00F459F8">
        <w:trPr>
          <w:trHeight w:val="20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Колоннада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ряд колонн, поддерживающих перекрытие.</w:t>
            </w:r>
          </w:p>
        </w:tc>
      </w:tr>
      <w:tr w:rsidR="00841D49" w:rsidRPr="00FA765E" w:rsidTr="00F459F8">
        <w:trPr>
          <w:trHeight w:val="92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Комедия</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komodia</w:t>
            </w:r>
            <w:proofErr w:type="spellEnd"/>
            <w:r w:rsidRPr="00FA765E">
              <w:t xml:space="preserve"> — веселое представление, песни) один из видов драматургических произведений, в которых отражается смешное и несообразное в жизни, осмеивается какое-либо явление, черты человеческого характера.</w:t>
            </w:r>
          </w:p>
        </w:tc>
      </w:tr>
      <w:tr w:rsidR="00841D49" w:rsidRPr="00FA765E" w:rsidTr="00F459F8">
        <w:trPr>
          <w:trHeight w:val="82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Консоль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жестко закрепленная одним концом балка, поддерживающая обычно балкон, карниз или колонны; снизу обычно декорирована волютами.</w:t>
            </w:r>
          </w:p>
        </w:tc>
      </w:tr>
      <w:tr w:rsidR="00841D49" w:rsidRPr="00FA765E" w:rsidTr="00F459F8">
        <w:trPr>
          <w:trHeight w:val="82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Контрфорс</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proofErr w:type="gramStart"/>
            <w:r w:rsidRPr="00FA765E">
              <w:rPr>
                <w:i/>
                <w:iCs/>
              </w:rPr>
              <w:t>с</w:t>
            </w:r>
            <w:proofErr w:type="gramEnd"/>
            <w:r w:rsidRPr="00FA765E">
              <w:rPr>
                <w:i/>
                <w:iCs/>
              </w:rPr>
              <w:t>ontre</w:t>
            </w:r>
            <w:proofErr w:type="spellEnd"/>
            <w:r w:rsidRPr="00FA765E">
              <w:t xml:space="preserve"> – против, </w:t>
            </w:r>
            <w:proofErr w:type="spellStart"/>
            <w:r w:rsidRPr="00FA765E">
              <w:rPr>
                <w:i/>
                <w:iCs/>
              </w:rPr>
              <w:t>fortis</w:t>
            </w:r>
            <w:proofErr w:type="spellEnd"/>
            <w:r w:rsidRPr="00FA765E">
              <w:t xml:space="preserve"> — сильный) устой, вертикальная опора, расположенная с внешней стороны стены здания и принимающая на себя боковой распор. В архитектуре готики передача распора крестового (</w:t>
            </w:r>
            <w:proofErr w:type="spellStart"/>
            <w:r w:rsidRPr="00FA765E">
              <w:t>нервюрного</w:t>
            </w:r>
            <w:proofErr w:type="spellEnd"/>
            <w:r w:rsidRPr="00FA765E">
              <w:t>) свода на контрфорс осуществлялась при посредстве соединительных арок — аркбутанов. Применение контрфорсов позволило строителям готических соборов заменить внутри храма толстые опорные столбы тонкими колоннами и тем самым предельно облегчить всю композицию храмового интерьера, что составляет одну из важнейших особенностей этого стиля. Обычно контрфорс имеет простую форму: к основанию стены сечение контрфорса увеличивается по треугольнику или уступами. При малых нагрузках сечение по высоте может оставаться постоянным, и в этом случае контрфорс по своему виду приближается к пилястре.</w:t>
            </w:r>
          </w:p>
        </w:tc>
      </w:tr>
      <w:tr w:rsidR="00841D49" w:rsidRPr="00FA765E" w:rsidTr="00F459F8">
        <w:trPr>
          <w:trHeight w:val="191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proofErr w:type="spellStart"/>
            <w:r w:rsidRPr="00FA765E">
              <w:rPr>
                <w:b/>
                <w:bCs/>
              </w:rPr>
              <w:t>Конха</w:t>
            </w:r>
            <w:proofErr w:type="spellEnd"/>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koncha</w:t>
            </w:r>
            <w:proofErr w:type="spellEnd"/>
            <w:r w:rsidRPr="00FA765E">
              <w:t xml:space="preserve"> — раковина) полукупол, служащий для перекрытия полуцилиндрических частей (абсид, ниш) различных зданий. </w:t>
            </w:r>
            <w:proofErr w:type="gramStart"/>
            <w:r w:rsidRPr="00FA765E">
              <w:t>Созданная</w:t>
            </w:r>
            <w:proofErr w:type="gramEnd"/>
            <w:r w:rsidRPr="00FA765E">
              <w:t xml:space="preserve"> в восточной архитектуре эллинистического времени, </w:t>
            </w:r>
            <w:proofErr w:type="spellStart"/>
            <w:r w:rsidRPr="00FA765E">
              <w:t>конха</w:t>
            </w:r>
            <w:proofErr w:type="spellEnd"/>
            <w:r w:rsidRPr="00FA765E">
              <w:t xml:space="preserve"> использовалась в римском и византийском зодчестве. Большое распространение </w:t>
            </w:r>
            <w:proofErr w:type="spellStart"/>
            <w:r w:rsidRPr="00FA765E">
              <w:t>конха</w:t>
            </w:r>
            <w:proofErr w:type="spellEnd"/>
            <w:r w:rsidRPr="00FA765E">
              <w:t xml:space="preserve"> получила в средневековых культовых сооружениях, но также широко применялась в произведениях русской архитектуры.</w:t>
            </w:r>
          </w:p>
        </w:tc>
      </w:tr>
      <w:tr w:rsidR="00841D49" w:rsidRPr="00FA765E" w:rsidTr="00F459F8">
        <w:trPr>
          <w:trHeight w:val="49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Кордегардия</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или «</w:t>
            </w:r>
            <w:proofErr w:type="spellStart"/>
            <w:r w:rsidRPr="00FA765E">
              <w:t>кордегария</w:t>
            </w:r>
            <w:proofErr w:type="spellEnd"/>
            <w:r w:rsidRPr="00FA765E">
              <w:t xml:space="preserve">» (фр. </w:t>
            </w:r>
            <w:proofErr w:type="spellStart"/>
            <w:r w:rsidRPr="00FA765E">
              <w:rPr>
                <w:i/>
                <w:iCs/>
              </w:rPr>
              <w:t>corps</w:t>
            </w:r>
            <w:proofErr w:type="spellEnd"/>
            <w:r w:rsidRPr="00FA765E">
              <w:rPr>
                <w:i/>
                <w:iCs/>
              </w:rPr>
              <w:t xml:space="preserve"> </w:t>
            </w:r>
            <w:proofErr w:type="spellStart"/>
            <w:r w:rsidRPr="00FA765E">
              <w:rPr>
                <w:i/>
                <w:iCs/>
              </w:rPr>
              <w:t>de</w:t>
            </w:r>
            <w:proofErr w:type="spellEnd"/>
            <w:r w:rsidRPr="00FA765E">
              <w:rPr>
                <w:i/>
                <w:iCs/>
              </w:rPr>
              <w:t xml:space="preserve"> </w:t>
            </w:r>
            <w:proofErr w:type="spellStart"/>
            <w:r w:rsidRPr="00FA765E">
              <w:rPr>
                <w:i/>
                <w:iCs/>
              </w:rPr>
              <w:t>garde</w:t>
            </w:r>
            <w:proofErr w:type="spellEnd"/>
            <w:r w:rsidRPr="00FA765E">
              <w:t>) — павильон, отдельное здание, помещение для военного караула. То же, что гауптвахта.</w:t>
            </w:r>
          </w:p>
        </w:tc>
      </w:tr>
      <w:tr w:rsidR="00841D49" w:rsidRPr="00FA765E" w:rsidTr="00F459F8">
        <w:trPr>
          <w:trHeight w:val="126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Кронверк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w:t>
            </w:r>
            <w:proofErr w:type="gramStart"/>
            <w:r w:rsidRPr="00FA765E">
              <w:t>нем</w:t>
            </w:r>
            <w:proofErr w:type="gramEnd"/>
            <w:r w:rsidRPr="00FA765E">
              <w:t xml:space="preserve">. </w:t>
            </w:r>
            <w:proofErr w:type="spellStart"/>
            <w:r w:rsidRPr="00FA765E">
              <w:rPr>
                <w:i/>
                <w:iCs/>
              </w:rPr>
              <w:t>kronwerk</w:t>
            </w:r>
            <w:proofErr w:type="spellEnd"/>
            <w:r w:rsidRPr="00FA765E">
              <w:t xml:space="preserve"> — укрепление на главном направлении) наружное вспомогательное укрепление, возводившееся перед главным валом крепости с целью его усиления. Укрепление состояло из одного бастиона и двух полубастионов на флангах, что в плане имело вид короны, откуда и название.</w:t>
            </w:r>
          </w:p>
        </w:tc>
      </w:tr>
      <w:tr w:rsidR="00841D49" w:rsidRPr="00FA765E" w:rsidTr="00F459F8">
        <w:trPr>
          <w:trHeight w:val="82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Культура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целостное единство всего того, что отличает человека от животного, что противостоит природе, — и вне человека, и в нем самом, и в его поведении.</w:t>
            </w:r>
          </w:p>
        </w:tc>
      </w:tr>
      <w:tr w:rsidR="00841D49" w:rsidRPr="00FA765E" w:rsidTr="00F459F8">
        <w:trPr>
          <w:trHeight w:val="47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Купол</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покрытие здания частью сферы, эллипса, многогранника, зонтика и т. п.</w:t>
            </w:r>
          </w:p>
        </w:tc>
      </w:tr>
      <w:tr w:rsidR="00841D49" w:rsidRPr="00FA765E" w:rsidTr="00F459F8">
        <w:trPr>
          <w:trHeight w:val="40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proofErr w:type="spellStart"/>
            <w:r w:rsidRPr="00FA765E">
              <w:rPr>
                <w:b/>
                <w:bCs/>
              </w:rPr>
              <w:t>Курдонер</w:t>
            </w:r>
            <w:proofErr w:type="spellEnd"/>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парадный двор замка или дворца, огороженный с трех сторон строениями.</w:t>
            </w:r>
          </w:p>
        </w:tc>
      </w:tr>
      <w:tr w:rsidR="00841D49" w:rsidRPr="00FA765E" w:rsidTr="00F459F8">
        <w:trPr>
          <w:trHeight w:val="5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Лавра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bookmarkStart w:id="25" w:name="lavra"/>
            <w:proofErr w:type="spellStart"/>
            <w:r w:rsidRPr="00FA765E">
              <w:rPr>
                <w:i/>
                <w:iCs/>
              </w:rPr>
              <w:t>layra</w:t>
            </w:r>
            <w:bookmarkEnd w:id="25"/>
            <w:proofErr w:type="spellEnd"/>
            <w:r w:rsidRPr="00FA765E">
              <w:t>) название крупных православных мужских монастырей, непосредственно подчиненных Синоду.</w:t>
            </w:r>
          </w:p>
        </w:tc>
      </w:tr>
      <w:tr w:rsidR="00841D49" w:rsidRPr="00FA765E" w:rsidTr="00F459F8">
        <w:trPr>
          <w:trHeight w:val="40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Лоджия</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помещение, открытое с одной из протяженных сторон и ограниченное аркадой.</w:t>
            </w:r>
          </w:p>
        </w:tc>
      </w:tr>
      <w:tr w:rsidR="00841D49" w:rsidRPr="00FA765E" w:rsidTr="00F459F8">
        <w:trPr>
          <w:trHeight w:val="49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Лопатка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плоская колонна, примыкающая к стене и не имеющая базы и капители.</w:t>
            </w:r>
          </w:p>
        </w:tc>
      </w:tr>
      <w:tr w:rsidR="00841D49" w:rsidRPr="00FA765E" w:rsidTr="00F459F8">
        <w:trPr>
          <w:trHeight w:val="58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spacing w:before="0" w:beforeAutospacing="0" w:after="0" w:afterAutospacing="0"/>
              <w:rPr>
                <w:b/>
                <w:bCs/>
              </w:rPr>
            </w:pPr>
            <w:r w:rsidRPr="00FA765E">
              <w:rPr>
                <w:b/>
                <w:bCs/>
              </w:rPr>
              <w:t>Лучковый</w:t>
            </w:r>
          </w:p>
          <w:p w:rsidR="00841D49" w:rsidRPr="00FA765E" w:rsidRDefault="00841D49" w:rsidP="00F459F8">
            <w:pPr>
              <w:pStyle w:val="a5"/>
              <w:spacing w:before="0" w:beforeAutospacing="0" w:after="0" w:afterAutospacing="0"/>
            </w:pPr>
            <w:r w:rsidRPr="00FA765E">
              <w:rPr>
                <w:b/>
                <w:bCs/>
              </w:rPr>
              <w:t>фронтон</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фронт </w:t>
            </w:r>
            <w:proofErr w:type="spellStart"/>
            <w:r w:rsidRPr="00FA765E">
              <w:t>сегментовидной</w:t>
            </w:r>
            <w:proofErr w:type="spellEnd"/>
            <w:r w:rsidRPr="00FA765E">
              <w:t xml:space="preserve"> формы, напоминающий по своим очертаниям натянутый лук.</w:t>
            </w:r>
          </w:p>
        </w:tc>
      </w:tr>
      <w:tr w:rsidR="00841D49" w:rsidRPr="00FA765E" w:rsidTr="00F459F8">
        <w:trPr>
          <w:trHeight w:val="119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proofErr w:type="spellStart"/>
            <w:r w:rsidRPr="00FA765E">
              <w:rPr>
                <w:b/>
                <w:bCs/>
              </w:rPr>
              <w:t>Люкарна</w:t>
            </w:r>
            <w:proofErr w:type="spellEnd"/>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lukarne</w:t>
            </w:r>
            <w:proofErr w:type="spellEnd"/>
            <w:r w:rsidRPr="00FA765E">
              <w:t xml:space="preserve"> от лат. </w:t>
            </w:r>
            <w:proofErr w:type="spellStart"/>
            <w:r w:rsidRPr="00FA765E">
              <w:rPr>
                <w:i/>
                <w:iCs/>
              </w:rPr>
              <w:t>lux</w:t>
            </w:r>
            <w:proofErr w:type="spellEnd"/>
            <w:r w:rsidRPr="00FA765E">
              <w:t xml:space="preserve"> — свет) оконный проем круглой или многоугольной формы в чердачном помещении или купольном перекрытии; зачастую имеет декоративное значение, украшается наличником, лепным обрамлением. К примеру, </w:t>
            </w:r>
            <w:proofErr w:type="spellStart"/>
            <w:r w:rsidRPr="00FA765E">
              <w:t>люкарны</w:t>
            </w:r>
            <w:proofErr w:type="spellEnd"/>
            <w:r w:rsidRPr="00FA765E">
              <w:t xml:space="preserve"> освещают </w:t>
            </w:r>
            <w:proofErr w:type="spellStart"/>
            <w:r w:rsidRPr="00FA765E">
              <w:t>межкупольное</w:t>
            </w:r>
            <w:proofErr w:type="spellEnd"/>
            <w:r w:rsidRPr="00FA765E">
              <w:t xml:space="preserve"> пространство Казанского собора.</w:t>
            </w:r>
          </w:p>
        </w:tc>
      </w:tr>
      <w:tr w:rsidR="00841D49" w:rsidRPr="00FA765E" w:rsidTr="00F459F8">
        <w:trPr>
          <w:trHeight w:val="51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Манеж</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manege</w:t>
            </w:r>
            <w:proofErr w:type="spellEnd"/>
            <w:r w:rsidRPr="00FA765E">
              <w:t>) здание для тренировки лошадей, для обучения верховой езде и проведения конноспортивных состязаний.</w:t>
            </w:r>
          </w:p>
        </w:tc>
      </w:tr>
      <w:tr w:rsidR="00841D49" w:rsidRPr="00FA765E" w:rsidTr="00F459F8">
        <w:trPr>
          <w:trHeight w:val="73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Маскарон</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лепная, резная или литая маска в виде человеческого лица или головы зверя. Помещается над окнами, дверьми, арками, на фонтанах, вазах, мебели.</w:t>
            </w:r>
          </w:p>
        </w:tc>
      </w:tr>
      <w:tr w:rsidR="00841D49" w:rsidRPr="00FA765E" w:rsidTr="00F459F8">
        <w:trPr>
          <w:trHeight w:val="102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Медальон</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«большая медаль» от лат. </w:t>
            </w:r>
            <w:proofErr w:type="spellStart"/>
            <w:r w:rsidRPr="00FA765E">
              <w:rPr>
                <w:i/>
                <w:iCs/>
              </w:rPr>
              <w:t>metallum</w:t>
            </w:r>
            <w:proofErr w:type="spellEnd"/>
            <w:r w:rsidRPr="00FA765E">
              <w:t>) в архитектуре и прикладном искусстве рельеф или орнаментальный мотив, заключенный в овал или круг. Применяется в отделке зданий, мебели, в рисунках тканей и т. д.</w:t>
            </w:r>
          </w:p>
        </w:tc>
      </w:tr>
      <w:tr w:rsidR="00841D49" w:rsidRPr="00FA765E" w:rsidTr="00F459F8">
        <w:trPr>
          <w:trHeight w:val="2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rPr>
                <w:b/>
                <w:bCs/>
              </w:rPr>
            </w:pPr>
            <w:r w:rsidRPr="00FA765E">
              <w:rPr>
                <w:b/>
                <w:bCs/>
              </w:rPr>
              <w:t>Миниатюра</w:t>
            </w:r>
          </w:p>
          <w:p w:rsidR="00841D49" w:rsidRPr="00FA765E" w:rsidRDefault="00841D49" w:rsidP="00F459F8">
            <w:pPr>
              <w:pStyle w:val="a5"/>
            </w:pPr>
            <w:r w:rsidRPr="00FA765E">
              <w:rPr>
                <w:b/>
                <w:bCs/>
              </w:rPr>
              <w:t>на эмали</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миниатюра, выполненная в технике финифти. В петровскую эпоху особую популярность в России приобрела портретная миниатюра. Несмотря на малые размеры и специфику техники, миниатюрный портрет достигал глубины и серьезности образных характеристик. Портреты имели различную форму, но наиболее распространенными были </w:t>
            </w:r>
            <w:proofErr w:type="gramStart"/>
            <w:r w:rsidRPr="00FA765E">
              <w:t>круглая</w:t>
            </w:r>
            <w:proofErr w:type="gramEnd"/>
            <w:r w:rsidRPr="00FA765E">
              <w:t>, овальная, восьмиугольная и фигурная. В виде миниатюр исполнялись и иконы с изображением Христа, святых, мучеников и т. д.</w:t>
            </w:r>
          </w:p>
        </w:tc>
      </w:tr>
      <w:tr w:rsidR="00841D49" w:rsidRPr="00FA765E" w:rsidTr="00F459F8">
        <w:trPr>
          <w:trHeight w:val="2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rPr>
                <w:b/>
                <w:bCs/>
              </w:rPr>
            </w:pPr>
            <w:r w:rsidRPr="00FA765E">
              <w:rPr>
                <w:b/>
                <w:bCs/>
              </w:rPr>
              <w:t>Модерн,</w:t>
            </w:r>
          </w:p>
          <w:p w:rsidR="00841D49" w:rsidRPr="00FA765E" w:rsidRDefault="00841D49" w:rsidP="00F459F8">
            <w:pPr>
              <w:pStyle w:val="a5"/>
            </w:pPr>
            <w:r w:rsidRPr="00FA765E">
              <w:rPr>
                <w:b/>
                <w:bCs/>
              </w:rPr>
              <w:t>модернизм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 xml:space="preserve">— (фр. </w:t>
            </w:r>
            <w:proofErr w:type="spellStart"/>
            <w:r w:rsidRPr="00FA765E">
              <w:rPr>
                <w:i/>
                <w:iCs/>
              </w:rPr>
              <w:t>moderne</w:t>
            </w:r>
            <w:proofErr w:type="spellEnd"/>
            <w:r w:rsidRPr="00FA765E">
              <w:t xml:space="preserve"> — новейший, современный) стиль в европейском и американском искусстве конца XIX — начала XX в. Идейно-философской почвой, на которой родилось новое искусство, был неоромантизм, возрождавший идеи о противоречиях между индивидом и обществом, </w:t>
            </w:r>
            <w:proofErr w:type="spellStart"/>
            <w:r w:rsidRPr="00FA765E">
              <w:t>миростроительной</w:t>
            </w:r>
            <w:proofErr w:type="spellEnd"/>
            <w:r w:rsidRPr="00FA765E">
              <w:t xml:space="preserve"> миссии художника-демиурга, ведущей роли творческого прозрения в создании произведения искусства.</w:t>
            </w:r>
            <w:proofErr w:type="gramEnd"/>
            <w:r w:rsidRPr="00FA765E">
              <w:t xml:space="preserve"> В сочетании с теориями А. Шопенгауэра и Ф. Ницше и с усилением интереса к учениям о скрытых закономерностях саморазвития духа и материи, эти идеи приобрели в эстетике модерна самодовлеющее значение иррациональных импульсов к творчеству.</w:t>
            </w:r>
          </w:p>
          <w:p w:rsidR="00841D49" w:rsidRPr="00FA765E" w:rsidRDefault="00841D49" w:rsidP="00F459F8">
            <w:pPr>
              <w:pStyle w:val="a5"/>
              <w:spacing w:before="0" w:beforeAutospacing="0" w:after="0" w:afterAutospacing="0"/>
              <w:jc w:val="both"/>
            </w:pPr>
            <w:r w:rsidRPr="00FA765E">
              <w:lastRenderedPageBreak/>
              <w:t xml:space="preserve">Теоретики модерна, бельгийский архитектор Хенри Ван де </w:t>
            </w:r>
            <w:proofErr w:type="spellStart"/>
            <w:r w:rsidRPr="00FA765E">
              <w:t>Велде</w:t>
            </w:r>
            <w:proofErr w:type="spellEnd"/>
            <w:r w:rsidRPr="00FA765E">
              <w:t xml:space="preserve"> и английский архитектор Уильям Моррис, выдвинули утопическую идею о преобразовании окружающего мира посредством красоты. Идея синтеза искусств, основой которого выступала архитектура, способствовала возникновению оригинальной и яркой эстетики модерна, проявившей органическое слияние конструктивных и декоративных элементов. Характерные для архитектуры этого времени дома-иллюзии, дома-растения отрицали симметричность форм, а кованые перила выражали напряженный ритм эпохи. Особое место в стиле модерн занимает творчество испанского архитектора Гауди, дома и парковые композиции которого представляют собой непрерывный поток или бесконечную лиану. При этом любая часть конструкции или декора имела свое символическое религиозное значение (например, параболические арки отождествлялись со Святой Троицей).</w:t>
            </w:r>
          </w:p>
          <w:p w:rsidR="00841D49" w:rsidRPr="00FA765E" w:rsidRDefault="00841D49" w:rsidP="00F459F8">
            <w:pPr>
              <w:pStyle w:val="a5"/>
              <w:spacing w:before="0" w:beforeAutospacing="0" w:after="0" w:afterAutospacing="0"/>
              <w:jc w:val="both"/>
            </w:pPr>
            <w:r w:rsidRPr="00FA765E">
              <w:t xml:space="preserve">Что касается живописи модерна, то для нее характерны плоскостность, орнаментальность целого в сочетании с включенными в ткань произведения и иллюзорными, и натуралистическими деталями. Художественный язык модерна был во многом воплощением идей и образов символизма. С живописью модерна связаны Поль Гоген, участники группы </w:t>
            </w:r>
            <w:proofErr w:type="spellStart"/>
            <w:r w:rsidRPr="00FA765E">
              <w:t>Наби</w:t>
            </w:r>
            <w:proofErr w:type="spellEnd"/>
            <w:r w:rsidRPr="00FA765E">
              <w:t xml:space="preserve"> во Франции, Эдвард Мунк в Норвегии, М. А. Врубель и В. М. Васнецов, участники группы Мир искусства (А. Н. Бенуа, Л. С. </w:t>
            </w:r>
            <w:proofErr w:type="spellStart"/>
            <w:r w:rsidRPr="00FA765E">
              <w:t>Бакст</w:t>
            </w:r>
            <w:proofErr w:type="spellEnd"/>
            <w:r w:rsidRPr="00FA765E">
              <w:t>, К. А. Сомов) в России.</w:t>
            </w:r>
          </w:p>
          <w:p w:rsidR="00841D49" w:rsidRPr="00FA765E" w:rsidRDefault="00841D49" w:rsidP="00F459F8">
            <w:pPr>
              <w:pStyle w:val="a5"/>
              <w:spacing w:before="0" w:beforeAutospacing="0" w:after="0" w:afterAutospacing="0"/>
              <w:jc w:val="both"/>
            </w:pPr>
            <w:r w:rsidRPr="00FA765E">
              <w:t xml:space="preserve">Скульптура модерна отличалась текучестью форм и причудливостью силуэта, примером чего служит позднее творчество Огюста Родена во Франции и работы А. С. </w:t>
            </w:r>
            <w:proofErr w:type="spellStart"/>
            <w:r w:rsidRPr="00FA765E">
              <w:t>Голубкиной</w:t>
            </w:r>
            <w:proofErr w:type="spellEnd"/>
            <w:r w:rsidRPr="00FA765E">
              <w:t xml:space="preserve"> в России.</w:t>
            </w:r>
          </w:p>
        </w:tc>
      </w:tr>
      <w:tr w:rsidR="00841D49" w:rsidRPr="00FA765E" w:rsidTr="00F459F8">
        <w:trPr>
          <w:trHeight w:val="30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Наличник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обрамление дверного или оконного проема.</w:t>
            </w:r>
          </w:p>
        </w:tc>
      </w:tr>
      <w:tr w:rsidR="00841D49" w:rsidRPr="00FA765E" w:rsidTr="00F459F8">
        <w:trPr>
          <w:trHeight w:val="33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Неф</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одна из частей базилики, отделенная от других столбами или колоннами.</w:t>
            </w:r>
          </w:p>
        </w:tc>
      </w:tr>
      <w:tr w:rsidR="00841D49" w:rsidRPr="00FA765E" w:rsidTr="00F459F8">
        <w:trPr>
          <w:trHeight w:val="42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Обелиск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каменный столб, суживающийся кверху, с пирамидальным завершением.</w:t>
            </w:r>
          </w:p>
        </w:tc>
      </w:tr>
      <w:tr w:rsidR="00841D49" w:rsidRPr="00FA765E" w:rsidTr="00F459F8">
        <w:trPr>
          <w:trHeight w:val="49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Ода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ode</w:t>
            </w:r>
            <w:proofErr w:type="spellEnd"/>
            <w:r w:rsidRPr="00FA765E">
              <w:t xml:space="preserve"> — песнь) стихотворение восторженного характера в честь какого-либо лица или значительного события.</w:t>
            </w:r>
          </w:p>
        </w:tc>
      </w:tr>
      <w:tr w:rsidR="00841D49" w:rsidRPr="00FA765E" w:rsidTr="00F459F8">
        <w:trPr>
          <w:trHeight w:val="133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Опера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 xml:space="preserve">— (ит. </w:t>
            </w:r>
            <w:proofErr w:type="spellStart"/>
            <w:r w:rsidRPr="00FA765E">
              <w:rPr>
                <w:i/>
                <w:iCs/>
              </w:rPr>
              <w:t>opera</w:t>
            </w:r>
            <w:proofErr w:type="spellEnd"/>
            <w:r w:rsidRPr="00FA765E">
              <w:t xml:space="preserve"> — труд, дело, сочинение) вид музыкально-театрального искусства; музыкально-драматическое произведение, содержание которого воплощается в сценических музыкально-поэтических образах и выражается с помощью инструментальной (оркестровой) и вокальной (сольной, хоровой) музыки.</w:t>
            </w:r>
            <w:proofErr w:type="gramEnd"/>
          </w:p>
        </w:tc>
      </w:tr>
      <w:tr w:rsidR="00841D49" w:rsidRPr="00FA765E" w:rsidTr="00F459F8">
        <w:trPr>
          <w:trHeight w:val="101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Ордер</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принцип архитектурной композиции со строгим соотношением определенных элементов и пропорций. Классические виды ордера: дорический, ионический, коринфский, тосканский. Основу ордера составляют колонна, антаблемент, стереобат или цоколь и фронтон.</w:t>
            </w:r>
          </w:p>
        </w:tc>
      </w:tr>
      <w:tr w:rsidR="00841D49" w:rsidRPr="00FA765E" w:rsidTr="00F459F8">
        <w:trPr>
          <w:trHeight w:val="73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Павильон</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pavillon</w:t>
            </w:r>
            <w:proofErr w:type="spellEnd"/>
            <w:r w:rsidRPr="00FA765E">
              <w:t xml:space="preserve"> от лат. </w:t>
            </w:r>
            <w:proofErr w:type="spellStart"/>
            <w:r w:rsidRPr="00FA765E">
              <w:rPr>
                <w:i/>
                <w:iCs/>
              </w:rPr>
              <w:t>papilio</w:t>
            </w:r>
            <w:proofErr w:type="spellEnd"/>
            <w:r w:rsidRPr="00FA765E">
              <w:t xml:space="preserve"> — шатер) отдельно стоящая постройка облегченного типа, имеющая сравнительно небольшой компактный объем.</w:t>
            </w:r>
          </w:p>
        </w:tc>
      </w:tr>
      <w:tr w:rsidR="00841D49" w:rsidRPr="00FA765E" w:rsidTr="00F459F8">
        <w:trPr>
          <w:trHeight w:val="300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proofErr w:type="spellStart"/>
            <w:r w:rsidRPr="00FA765E">
              <w:rPr>
                <w:b/>
                <w:bCs/>
              </w:rPr>
              <w:lastRenderedPageBreak/>
              <w:t>Палладианство</w:t>
            </w:r>
            <w:proofErr w:type="spellEnd"/>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термин, применяющийся для характеристики одного из направлений классицизма (по имени крупнейшего мастера итальянского Возрождения </w:t>
            </w:r>
            <w:proofErr w:type="spellStart"/>
            <w:r w:rsidRPr="00FA765E">
              <w:t>Андреа</w:t>
            </w:r>
            <w:proofErr w:type="spellEnd"/>
            <w:r w:rsidRPr="00FA765E">
              <w:t xml:space="preserve"> </w:t>
            </w:r>
            <w:proofErr w:type="spellStart"/>
            <w:r w:rsidRPr="00FA765E">
              <w:t>Палладио</w:t>
            </w:r>
            <w:proofErr w:type="spellEnd"/>
            <w:r w:rsidRPr="00FA765E">
              <w:t xml:space="preserve"> (1508–1580 гг.)). Разработанные </w:t>
            </w:r>
            <w:proofErr w:type="spellStart"/>
            <w:r w:rsidRPr="00FA765E">
              <w:t>Палладио</w:t>
            </w:r>
            <w:proofErr w:type="spellEnd"/>
            <w:r w:rsidRPr="00FA765E">
              <w:t xml:space="preserve"> на основе жизненных требований планы зданий всегда связывались им с композицией фасада. Особенностью приема </w:t>
            </w:r>
            <w:proofErr w:type="spellStart"/>
            <w:r w:rsidRPr="00FA765E">
              <w:t>Палладио</w:t>
            </w:r>
            <w:proofErr w:type="spellEnd"/>
            <w:r w:rsidRPr="00FA765E">
              <w:t xml:space="preserve"> было применение большого ордера, охватывающего несколько этажей. Архитектурное творчество зодчего, его умение широко использовать античное наследие, а также строгость и гармоничность его построек оказали большое воздействие на архитектуру классицизма. Его последователи в России: Дж. Кваренги, И. Е. </w:t>
            </w:r>
            <w:proofErr w:type="spellStart"/>
            <w:r w:rsidRPr="00FA765E">
              <w:t>Старов</w:t>
            </w:r>
            <w:proofErr w:type="spellEnd"/>
            <w:r w:rsidRPr="00FA765E">
              <w:t>, Н. А. Львов.</w:t>
            </w:r>
          </w:p>
        </w:tc>
      </w:tr>
      <w:tr w:rsidR="00841D49" w:rsidRPr="00FA765E" w:rsidTr="00F459F8">
        <w:trPr>
          <w:trHeight w:val="49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Пандус</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пологий спуск, заменяющий лестницу, часто служит для въезда экипажей.</w:t>
            </w:r>
          </w:p>
        </w:tc>
      </w:tr>
      <w:tr w:rsidR="00841D49" w:rsidRPr="00FA765E" w:rsidTr="00F459F8">
        <w:trPr>
          <w:trHeight w:val="767"/>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Парк английский</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для английского садово-паркового искусства характерен отказ от формализма регулярных композиций, в нем утверждается стилевое направление передачи красоты естественного ландшафта.</w:t>
            </w:r>
          </w:p>
        </w:tc>
      </w:tr>
      <w:tr w:rsidR="00841D49" w:rsidRPr="00FA765E" w:rsidTr="00F459F8">
        <w:trPr>
          <w:trHeight w:val="111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Парсуна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persona</w:t>
            </w:r>
            <w:proofErr w:type="spellEnd"/>
            <w:r w:rsidRPr="00FA765E">
              <w:t xml:space="preserve"> — личность, лицо) тип портретного искусства, в котором стилистически соединяются качества и приемы традиционной древнерусской иконописи и западноевропейской светской картины с натуры, масляными красками.</w:t>
            </w:r>
          </w:p>
        </w:tc>
      </w:tr>
      <w:tr w:rsidR="00841D49" w:rsidRPr="00FA765E" w:rsidTr="00F459F8">
        <w:trPr>
          <w:trHeight w:val="1367"/>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Парус</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треугольник между двумя поставленными под прямым углом арками, создает переход от квадратного в плане пространства к куполу или к барабану купола. В различных странах и эпохах применялись паруса разных типов: арочные, воронкообразные, ступенчатые, сталактитовые, </w:t>
            </w:r>
            <w:proofErr w:type="spellStart"/>
            <w:r w:rsidRPr="00FA765E">
              <w:t>конховые</w:t>
            </w:r>
            <w:proofErr w:type="spellEnd"/>
            <w:r w:rsidRPr="00FA765E">
              <w:t xml:space="preserve"> и т. д.</w:t>
            </w:r>
          </w:p>
        </w:tc>
      </w:tr>
      <w:tr w:rsidR="00841D49" w:rsidRPr="00FA765E" w:rsidTr="00F459F8">
        <w:trPr>
          <w:trHeight w:val="42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Пейзаж</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paysage</w:t>
            </w:r>
            <w:proofErr w:type="spellEnd"/>
            <w:r w:rsidRPr="00FA765E">
              <w:t xml:space="preserve"> — местность, страна) произведение, на котором изображена природа. Существуют разновидности пейзажа: городской (изображающий вид города), архитектурный (изображающий архитектурные сооружения), марина (изображение моря) и др. Как самостоятельный жанр пейзаж возник в Китае в XII веке. В европейской живописи он начал развиваться с XVI века. До этого природа изображалась как фон в произведениях исторического и портретного жанров. Новым этапом в развитии пейзажной живописи явился пленэр (в переводе с французского означает «открытый воздух»), когда произведения живописи создавались в естественных условиях, непосредственно на природе. Благодаря этому пейзажи стали более реалистичными и жизненными.</w:t>
            </w:r>
          </w:p>
        </w:tc>
      </w:tr>
      <w:tr w:rsidR="00841D49" w:rsidRPr="00FA765E" w:rsidTr="00F459F8">
        <w:trPr>
          <w:trHeight w:val="82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Перспектива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perspicio</w:t>
            </w:r>
            <w:proofErr w:type="spellEnd"/>
            <w:r w:rsidRPr="00FA765E">
              <w:t xml:space="preserve"> — ясно вижу) наука видения пространства, система практических способов и приемов изображения пространства на плоскости.</w:t>
            </w:r>
          </w:p>
        </w:tc>
      </w:tr>
      <w:tr w:rsidR="00841D49" w:rsidRPr="00FA765E" w:rsidTr="00F459F8">
        <w:trPr>
          <w:trHeight w:val="222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Пилон</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pylon</w:t>
            </w:r>
            <w:proofErr w:type="spellEnd"/>
            <w:r w:rsidRPr="00FA765E">
              <w:t xml:space="preserve"> — ворота, портал) две высокие, узкие в плане, усеченные пирамиды с входным порталом между ними, составляющие монументальные входы в древнеегипетские храмы; массивные столбы, стоящие по сторонам въездов, входов на территорию общественных зданий, парков и т. д.; обычно служат пьедесталом для скульптуры, вазонов. Пилонами называют так же мощные опоры (большого сечения, чаще прямоугольные в плане), которые поддерживают плоские перекрытия, своды, арки, устои мостов.</w:t>
            </w:r>
          </w:p>
        </w:tc>
      </w:tr>
      <w:tr w:rsidR="00841D49" w:rsidRPr="00FA765E" w:rsidTr="00F459F8">
        <w:trPr>
          <w:trHeight w:val="30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Пилястра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вертикальный плоский выступ в стене с базой и капителью.</w:t>
            </w:r>
          </w:p>
        </w:tc>
      </w:tr>
      <w:tr w:rsidR="00841D49" w:rsidRPr="00FA765E" w:rsidTr="00F459F8">
        <w:trPr>
          <w:trHeight w:val="31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Плафон</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потолок или свод, украшенный живописью или лепкой.</w:t>
            </w:r>
          </w:p>
        </w:tc>
      </w:tr>
      <w:tr w:rsidR="00841D49" w:rsidRPr="00FA765E" w:rsidTr="00F459F8">
        <w:trPr>
          <w:trHeight w:val="49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Плетенка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плетеный орнамент, применяющийся для украшений, например, вала на базах, цоколях.</w:t>
            </w:r>
          </w:p>
        </w:tc>
      </w:tr>
      <w:tr w:rsidR="00841D49" w:rsidRPr="00FA765E" w:rsidTr="00F459F8">
        <w:trPr>
          <w:trHeight w:val="40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Полуколонна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колонна, выступающая из плоскости стены по всей высоте на половину диаметра.</w:t>
            </w:r>
          </w:p>
        </w:tc>
      </w:tr>
      <w:tr w:rsidR="00841D49" w:rsidRPr="00FA765E" w:rsidTr="00F459F8">
        <w:trPr>
          <w:trHeight w:val="84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Портал</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нарядно украшенный вход в общественное здание или храм; несколько уходящих в глубину, постепенно уменьшающихся арок или уступов образуют портал перспективный.</w:t>
            </w:r>
          </w:p>
        </w:tc>
      </w:tr>
      <w:tr w:rsidR="00841D49" w:rsidRPr="00FA765E" w:rsidTr="00F459F8">
        <w:trPr>
          <w:trHeight w:val="5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Портик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галерея на столбах или колоннах, завершенная фронтоном или аттиком, перед входом в здание.</w:t>
            </w:r>
          </w:p>
        </w:tc>
      </w:tr>
      <w:tr w:rsidR="00841D49" w:rsidRPr="00FA765E" w:rsidTr="00F459F8">
        <w:trPr>
          <w:trHeight w:val="96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Портрет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(франц. </w:t>
            </w:r>
            <w:proofErr w:type="spellStart"/>
            <w:r w:rsidRPr="00FA765E">
              <w:rPr>
                <w:i/>
                <w:iCs/>
              </w:rPr>
              <w:t>portrait</w:t>
            </w:r>
            <w:proofErr w:type="spellEnd"/>
            <w:r w:rsidRPr="00FA765E">
              <w:t xml:space="preserve">) один из жанров живописи, скульптуры и графики, посвященный изображению конкретного человека или группы людей, реально существующих или существовавших в прошлом. Индивидуализированное изображение лица, хоть и соединенное еще с иконописными приемами, свидетельствует, что уже в XVII веке произошло отделение светского искусства </w:t>
            </w:r>
            <w:proofErr w:type="gramStart"/>
            <w:r w:rsidRPr="00FA765E">
              <w:t>от</w:t>
            </w:r>
            <w:proofErr w:type="gramEnd"/>
            <w:r w:rsidRPr="00FA765E">
              <w:t xml:space="preserve"> религиозного с последующим самостоятельным развитием. С расцветом в России гравюры и архитектуры, который был связан с основанием Петербурга в 1703 году, искусство портрета получило большое развитие. Выдвижение Петром людей незнатного происхождения, но отличавшихся умом и способностями, на важные государственные должности немало способствовало интересу к личности человека. Это, в свою очередь, содействовало развитию портретного жанра.</w:t>
            </w:r>
          </w:p>
          <w:p w:rsidR="00841D49" w:rsidRPr="00FA765E" w:rsidRDefault="00841D49" w:rsidP="00F459F8">
            <w:pPr>
              <w:pStyle w:val="a5"/>
              <w:spacing w:before="0" w:beforeAutospacing="0" w:after="0" w:afterAutospacing="0"/>
              <w:jc w:val="both"/>
            </w:pPr>
            <w:proofErr w:type="gramStart"/>
            <w:r w:rsidRPr="00FA765E">
              <w:t xml:space="preserve">Различают портреты: головной, </w:t>
            </w:r>
            <w:proofErr w:type="spellStart"/>
            <w:r w:rsidRPr="00FA765E">
              <w:t>оплечный</w:t>
            </w:r>
            <w:proofErr w:type="spellEnd"/>
            <w:r w:rsidRPr="00FA765E">
              <w:t>, подгрудный, поясной, поколенный и портрет в рост; по форме: прямоугольный, овальный, круглый, овал, вписанный в прямоугольник.</w:t>
            </w:r>
            <w:proofErr w:type="gramEnd"/>
            <w:r w:rsidRPr="00FA765E">
              <w:t xml:space="preserve"> Портреты могут быть подписными, т. е. подписанными автором, либо неподписными (не содержащих авторских подписей).</w:t>
            </w:r>
          </w:p>
        </w:tc>
      </w:tr>
      <w:tr w:rsidR="00841D49" w:rsidRPr="00FA765E" w:rsidTr="00F459F8">
        <w:trPr>
          <w:trHeight w:val="24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Пропилеи</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монументальные ворота с колоннадой; вход на акрополь.</w:t>
            </w:r>
          </w:p>
        </w:tc>
      </w:tr>
      <w:tr w:rsidR="00841D49" w:rsidRPr="00FA765E" w:rsidTr="00F459F8">
        <w:trPr>
          <w:trHeight w:val="5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Просвещение</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идейное течение XVIII — середины XIX вв. В ряде стран Западной Европы движение было настолько широким и важным, что уже у его современников возникло представление о пришедшей на смену мрачному средневековью эпохе Просвещения. Термин «Просвещение» встречается у Вольтера, И. Гердера и др.; окончательно он утвердился после статьи И. Канта «Что такое Просвещение?» (</w:t>
            </w:r>
            <w:smartTag w:uri="urn:schemas-microsoft-com:office:smarttags" w:element="metricconverter">
              <w:smartTagPr>
                <w:attr w:name="ProductID" w:val="1784 г"/>
              </w:smartTagPr>
              <w:r w:rsidRPr="00FA765E">
                <w:t>1784 г</w:t>
              </w:r>
            </w:smartTag>
            <w:r w:rsidRPr="00FA765E">
              <w:t xml:space="preserve">.). Историческая наука XIX века стала характеризовать Просвещение как эпоху безграничной веры в человеческий разум, в возможность </w:t>
            </w:r>
            <w:r w:rsidRPr="00FA765E">
              <w:lastRenderedPageBreak/>
              <w:t xml:space="preserve">перестроить общество на разумных основаниях, как эру крушения теологического догматизма, торжества науки над средневековой схоластикой. </w:t>
            </w:r>
            <w:proofErr w:type="gramStart"/>
            <w:r w:rsidRPr="00FA765E">
              <w:t xml:space="preserve">Главные представители Просвещения в Англии — Дж. Локк, Дж. Коллинз, Дж. </w:t>
            </w:r>
            <w:proofErr w:type="spellStart"/>
            <w:r w:rsidRPr="00FA765E">
              <w:t>Толанд</w:t>
            </w:r>
            <w:proofErr w:type="spellEnd"/>
            <w:r w:rsidRPr="00FA765E">
              <w:t xml:space="preserve">; во Франции — Вольтер, Ш. Монтескье, Ж. Ж. Руссо, Д. Дидро, К. А. Гельвеций, П. А. Гольбах; в Германии — Г. Э. Лессинг, И. Г. Гердер, И. В. Гёте; в США — Т. </w:t>
            </w:r>
            <w:proofErr w:type="spellStart"/>
            <w:r w:rsidRPr="00FA765E">
              <w:t>Джефферсон</w:t>
            </w:r>
            <w:proofErr w:type="spellEnd"/>
            <w:r w:rsidRPr="00FA765E">
              <w:t xml:space="preserve">, Б. Франклин, Т. </w:t>
            </w:r>
            <w:proofErr w:type="spellStart"/>
            <w:r w:rsidRPr="00FA765E">
              <w:t>Пейн</w:t>
            </w:r>
            <w:proofErr w:type="spellEnd"/>
            <w:r w:rsidRPr="00FA765E">
              <w:t>; в России — Н. И. Новиков, А. Н. Радищев.</w:t>
            </w:r>
            <w:proofErr w:type="gramEnd"/>
            <w:r w:rsidRPr="00FA765E">
              <w:t xml:space="preserve"> Идеи Просвещения оказали значительное влияние на развитие общественной мысли. Вместе с тем в XIX–XX вв. идеология Просвещения нередко подвергалась критике за идеализацию человеческой природы, оптимистическое толкование прогресса как неуклонного развития общества на основе совершенствования разума.</w:t>
            </w:r>
          </w:p>
        </w:tc>
      </w:tr>
      <w:tr w:rsidR="00841D49" w:rsidRPr="00FA765E" w:rsidTr="00F459F8">
        <w:trPr>
          <w:trHeight w:val="5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Пьедестал</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 подножие, основание памятника, статуи, колонны, состоящее из трех частей: цоколь, стул, карниз.</w:t>
            </w:r>
            <w:proofErr w:type="gramEnd"/>
          </w:p>
        </w:tc>
      </w:tr>
      <w:tr w:rsidR="00841D49" w:rsidRPr="00FA765E" w:rsidTr="00F459F8">
        <w:trPr>
          <w:trHeight w:val="81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Ракурс</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 искусстве это перспективное сокращение удаленных от зрителя форм, фигур или предметов, изображенных на рисунке, картине, барельефе.</w:t>
            </w:r>
          </w:p>
        </w:tc>
      </w:tr>
      <w:tr w:rsidR="00841D49" w:rsidRPr="00FA765E" w:rsidTr="00F459F8">
        <w:trPr>
          <w:trHeight w:val="26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Рациональный</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w:t>
            </w:r>
            <w:proofErr w:type="gramStart"/>
            <w:r w:rsidRPr="00FA765E">
              <w:t>основанный</w:t>
            </w:r>
            <w:proofErr w:type="gramEnd"/>
            <w:r w:rsidRPr="00FA765E">
              <w:t xml:space="preserve"> на разуме, логике.</w:t>
            </w:r>
          </w:p>
        </w:tc>
      </w:tr>
      <w:tr w:rsidR="00841D49" w:rsidRPr="00FA765E" w:rsidTr="00F459F8">
        <w:trPr>
          <w:trHeight w:val="42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Реализм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(от лат. </w:t>
            </w:r>
            <w:proofErr w:type="spellStart"/>
            <w:r w:rsidRPr="00FA765E">
              <w:rPr>
                <w:i/>
                <w:iCs/>
              </w:rPr>
              <w:t>realis</w:t>
            </w:r>
            <w:proofErr w:type="spellEnd"/>
            <w:r w:rsidRPr="00FA765E">
              <w:t xml:space="preserve"> — вещественный) художественный метод; его основа — принцип жизненной правды, правдоподобие в изображении событий, людей, предметов. Реализм стремится к глубинному постижению жизни, к широкому охвату действительности с присущими ей противоречиями, признает право художника освещать все стороны жизни без ограничения. Искусство реализма показывает взаимодействие человека со средой, воздействие общественных условий на человеческие судьбы, влияние социальных обстоятельств на нравы и духовный мир людей, активную преобразующую роль общественных движений.</w:t>
            </w:r>
          </w:p>
        </w:tc>
      </w:tr>
      <w:tr w:rsidR="00841D49" w:rsidRPr="00FA765E" w:rsidTr="00F459F8">
        <w:trPr>
          <w:trHeight w:val="15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Регулярный</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геометрически </w:t>
            </w:r>
            <w:proofErr w:type="gramStart"/>
            <w:r w:rsidRPr="00FA765E">
              <w:t>правильный</w:t>
            </w:r>
            <w:proofErr w:type="gramEnd"/>
            <w:r w:rsidRPr="00FA765E">
              <w:t xml:space="preserve"> по своей планировке.</w:t>
            </w:r>
          </w:p>
        </w:tc>
      </w:tr>
      <w:tr w:rsidR="00841D49" w:rsidRPr="00FA765E" w:rsidTr="00F459F8">
        <w:trPr>
          <w:trHeight w:val="51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Рельеф</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relief</w:t>
            </w:r>
            <w:proofErr w:type="spellEnd"/>
            <w:r w:rsidRPr="00FA765E">
              <w:t>) скульптурное произведение с выпуклым или углубленным изображением на плоскости.</w:t>
            </w:r>
          </w:p>
        </w:tc>
      </w:tr>
      <w:tr w:rsidR="00841D49" w:rsidRPr="00FA765E" w:rsidTr="00F459F8">
        <w:trPr>
          <w:trHeight w:val="194"/>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Ризалит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часть здания, выступающая за основную линию фасада.</w:t>
            </w:r>
          </w:p>
        </w:tc>
      </w:tr>
      <w:tr w:rsidR="00841D49" w:rsidRPr="00FA765E" w:rsidTr="00F459F8">
        <w:trPr>
          <w:trHeight w:val="74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Розетка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rosette</w:t>
            </w:r>
            <w:proofErr w:type="spellEnd"/>
            <w:r w:rsidRPr="00FA765E">
              <w:t xml:space="preserve"> — розочка) орнаментальный мотив в виде стилизованного распустившегося цветка, например, розы; чаще всего используется для заполнения поля кессонов.</w:t>
            </w:r>
          </w:p>
        </w:tc>
      </w:tr>
      <w:tr w:rsidR="00841D49" w:rsidRPr="00FA765E" w:rsidTr="00F459F8">
        <w:trPr>
          <w:trHeight w:val="55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Рокайль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декоративный орнамент, имитирующий соединение причудливых раковин и диковинных растений.</w:t>
            </w:r>
          </w:p>
        </w:tc>
      </w:tr>
      <w:tr w:rsidR="00841D49" w:rsidRPr="00FA765E" w:rsidTr="00F459F8">
        <w:trPr>
          <w:trHeight w:val="68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Рококо</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rococo</w:t>
            </w:r>
            <w:proofErr w:type="spellEnd"/>
            <w:r w:rsidRPr="00FA765E">
              <w:t xml:space="preserve"> — раковина) возникший в первой половине XVIII века во Франции архитектурный и декоративный стиль, отличающийся изысканной сложностью форм и причудливым орнаментом.</w:t>
            </w:r>
          </w:p>
        </w:tc>
      </w:tr>
      <w:tr w:rsidR="00841D49" w:rsidRPr="00FA765E" w:rsidTr="00F459F8">
        <w:trPr>
          <w:trHeight w:val="2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Романс</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romance</w:t>
            </w:r>
            <w:proofErr w:type="spellEnd"/>
            <w:r w:rsidRPr="00FA765E">
              <w:t xml:space="preserve"> от </w:t>
            </w:r>
            <w:proofErr w:type="spellStart"/>
            <w:r w:rsidRPr="00FA765E">
              <w:rPr>
                <w:i/>
                <w:iCs/>
              </w:rPr>
              <w:t>roman</w:t>
            </w:r>
            <w:proofErr w:type="spellEnd"/>
            <w:r w:rsidRPr="00FA765E">
              <w:t xml:space="preserve"> — </w:t>
            </w:r>
            <w:proofErr w:type="gramStart"/>
            <w:r w:rsidRPr="00FA765E">
              <w:t>романский</w:t>
            </w:r>
            <w:proofErr w:type="gramEnd"/>
            <w:r w:rsidRPr="00FA765E">
              <w:t>) небольшое музыкально-поэтическое произведение для голоса с сопровождением (на фортепьяно, гитаре и т. п.); романсом часто называют инструментальные музыкальные пьесы (для скрипки, фортепьяно, виолончели), отличающиеся преобладанием мелодического начала.</w:t>
            </w:r>
          </w:p>
        </w:tc>
      </w:tr>
      <w:tr w:rsidR="00841D49" w:rsidRPr="00FA765E" w:rsidTr="00F459F8">
        <w:trPr>
          <w:trHeight w:val="2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Романтизм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 xml:space="preserve">— (фр. </w:t>
            </w:r>
            <w:proofErr w:type="spellStart"/>
            <w:r w:rsidRPr="00FA765E">
              <w:rPr>
                <w:i/>
                <w:iCs/>
              </w:rPr>
              <w:t>romantisme</w:t>
            </w:r>
            <w:proofErr w:type="spellEnd"/>
            <w:r w:rsidRPr="00FA765E">
              <w:t xml:space="preserve"> — странное, фантастическое) идейное и </w:t>
            </w:r>
            <w:r w:rsidRPr="00FA765E">
              <w:lastRenderedPageBreak/>
              <w:t>художественное направление в духовной культуре конца XVIII — первой половины XIX вв. Отразив разочарование в итогах Французской революции конца XVIII в., в идеологии Просвещения и общественном прогрессе, романтизм противопоставил утилитаризму и нивелированию личности устремленность к безграничной свободе и «бесконечному», жажду совершенства и обновления, пафос личной и гражданской независимости.</w:t>
            </w:r>
            <w:proofErr w:type="gramEnd"/>
            <w:r w:rsidRPr="00FA765E">
              <w:t xml:space="preserve"> Мучительный разлад идеала и социальной действительности — основа романтического мировосприятия и искусства. Утверждение </w:t>
            </w:r>
            <w:proofErr w:type="spellStart"/>
            <w:r w:rsidRPr="00FA765E">
              <w:t>самоценности</w:t>
            </w:r>
            <w:proofErr w:type="spellEnd"/>
            <w:r w:rsidRPr="00FA765E">
              <w:t xml:space="preserve"> личности, изображение сильных страстей, одухотворенной и целительной природы, у многих романтиков — героики протеста или борьбы соседствуют с мотивами «мировой скорби», «мирового зла», «ночной стороны души», облекающимися в формы иронии, гротеска, поэтику </w:t>
            </w:r>
            <w:proofErr w:type="spellStart"/>
            <w:r w:rsidRPr="00FA765E">
              <w:t>двоемирия</w:t>
            </w:r>
            <w:proofErr w:type="spellEnd"/>
            <w:r w:rsidRPr="00FA765E">
              <w:t xml:space="preserve">. Интерес к национальному прошлому, традициям фольклора и культуры своего и других народов, стремление создать универсальную картину мира, идея синтеза искусств нашли выражение в идеологии и практике романтизма. </w:t>
            </w:r>
            <w:proofErr w:type="gramStart"/>
            <w:r w:rsidRPr="00FA765E">
              <w:t xml:space="preserve">Основные представители романтизма: в литературе — Новалис, Жан Поль, Э. Т. А. Гофман, У. Вордсворт, В. Скотт, Дж. Байрон, П. Б. Шелли, В. Гюго, А. </w:t>
            </w:r>
            <w:proofErr w:type="spellStart"/>
            <w:r w:rsidRPr="00FA765E">
              <w:t>Ламартин</w:t>
            </w:r>
            <w:proofErr w:type="spellEnd"/>
            <w:r w:rsidRPr="00FA765E">
              <w:t xml:space="preserve">, А. Мицкевич, Э. По, Г. </w:t>
            </w:r>
            <w:proofErr w:type="spellStart"/>
            <w:r w:rsidRPr="00FA765E">
              <w:t>Меллвил</w:t>
            </w:r>
            <w:proofErr w:type="spellEnd"/>
            <w:r w:rsidRPr="00FA765E">
              <w:t>, М. Ю. Лермонтов, Ф. И. Тютчев; в музыке — Ф. Шуберт, К. М. Вебер, Р. Вагнер, Г. Берлиоз, Н. Паганини, Ф. Лист, Ф. Шопен, Р. Шуман;</w:t>
            </w:r>
            <w:proofErr w:type="gramEnd"/>
            <w:r w:rsidRPr="00FA765E">
              <w:t xml:space="preserve"> в изобразительном искусстве — Э. Делакруа, Т. </w:t>
            </w:r>
            <w:proofErr w:type="spellStart"/>
            <w:r w:rsidRPr="00FA765E">
              <w:t>Жерико</w:t>
            </w:r>
            <w:proofErr w:type="spellEnd"/>
            <w:r w:rsidRPr="00FA765E">
              <w:t>, Ф. О. Рунге, К. Д. Фридрих, Дж. Констебл, У. Тернер, О. А. Кипренский, А. О. Орловский. Теоретические основы романтизма сформировали Ф. и А. Шлегели и Ф. Шеллинг.</w:t>
            </w:r>
          </w:p>
        </w:tc>
      </w:tr>
      <w:tr w:rsidR="00841D49" w:rsidRPr="00FA765E" w:rsidTr="00F459F8">
        <w:trPr>
          <w:trHeight w:val="48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Романтический</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мечтательно </w:t>
            </w:r>
            <w:proofErr w:type="gramStart"/>
            <w:r w:rsidRPr="00FA765E">
              <w:t>настроенный</w:t>
            </w:r>
            <w:proofErr w:type="gramEnd"/>
            <w:r w:rsidRPr="00FA765E">
              <w:t>, проникнутый оптимизмом, возвышенный, устремленный к идеалу.</w:t>
            </w:r>
          </w:p>
        </w:tc>
      </w:tr>
      <w:tr w:rsidR="00841D49" w:rsidRPr="00FA765E" w:rsidTr="00F459F8">
        <w:trPr>
          <w:trHeight w:val="76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rPr>
                <w:b/>
                <w:bCs/>
              </w:rPr>
            </w:pPr>
            <w:r w:rsidRPr="00FA765E">
              <w:rPr>
                <w:b/>
                <w:bCs/>
              </w:rPr>
              <w:t>Ростральная</w:t>
            </w:r>
          </w:p>
          <w:p w:rsidR="00841D49" w:rsidRPr="00FA765E" w:rsidRDefault="00841D49" w:rsidP="00F459F8">
            <w:pPr>
              <w:pStyle w:val="a5"/>
            </w:pPr>
            <w:r w:rsidRPr="00FA765E">
              <w:rPr>
                <w:b/>
                <w:bCs/>
              </w:rPr>
              <w:t>колонна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rostrum</w:t>
            </w:r>
            <w:proofErr w:type="spellEnd"/>
            <w:r w:rsidRPr="00FA765E">
              <w:t xml:space="preserve"> — клюв, нос корабля) отдельно стоящая колонна, ствол которой украшен рострами — скульптурным изображением носовых частей кораблей.</w:t>
            </w:r>
          </w:p>
        </w:tc>
      </w:tr>
      <w:tr w:rsidR="00841D49" w:rsidRPr="00FA765E" w:rsidTr="00F459F8">
        <w:trPr>
          <w:trHeight w:val="38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Ротонда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rotundus</w:t>
            </w:r>
            <w:proofErr w:type="spellEnd"/>
            <w:r w:rsidRPr="00FA765E">
              <w:t xml:space="preserve"> — круглый) круглая в ширине постройка (павильон, беседка, зал), обычно окруженная колоннами и перекрытая куполом.</w:t>
            </w:r>
          </w:p>
        </w:tc>
      </w:tr>
      <w:tr w:rsidR="00841D49" w:rsidRPr="00FA765E" w:rsidTr="00F459F8">
        <w:trPr>
          <w:trHeight w:val="12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Руст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отдельный каменный прямоугольник, обработанный рустикой.</w:t>
            </w:r>
          </w:p>
        </w:tc>
      </w:tr>
      <w:tr w:rsidR="00841D49" w:rsidRPr="00FA765E" w:rsidTr="00F459F8">
        <w:trPr>
          <w:trHeight w:val="120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Рустика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способ обработки камня, когда одна сторона его остается грубо </w:t>
            </w:r>
            <w:proofErr w:type="spellStart"/>
            <w:r w:rsidRPr="00FA765E">
              <w:t>околотой</w:t>
            </w:r>
            <w:proofErr w:type="spellEnd"/>
            <w:r w:rsidRPr="00FA765E">
              <w:t xml:space="preserve"> с узким гладким кантом по краям; способ декоративного украшения стены, когда тонкие гладкие рамки подчеркивают выступающие вперед прямоугольники (каменные, штукатурные, деревянные).</w:t>
            </w:r>
          </w:p>
        </w:tc>
      </w:tr>
      <w:tr w:rsidR="00841D49" w:rsidRPr="00FA765E" w:rsidTr="00F459F8">
        <w:trPr>
          <w:trHeight w:val="14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proofErr w:type="spellStart"/>
            <w:r w:rsidRPr="00FA765E">
              <w:rPr>
                <w:b/>
                <w:bCs/>
              </w:rPr>
              <w:t>Сандрик</w:t>
            </w:r>
            <w:proofErr w:type="spellEnd"/>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—карниз над окном или дверью, бывает треугольный, лучковый и т. д.</w:t>
            </w:r>
          </w:p>
        </w:tc>
      </w:tr>
      <w:tr w:rsidR="00841D49" w:rsidRPr="00FA765E" w:rsidTr="00F459F8">
        <w:trPr>
          <w:trHeight w:val="114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Сатира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 xml:space="preserve">— (лат. </w:t>
            </w:r>
            <w:proofErr w:type="spellStart"/>
            <w:r w:rsidRPr="00FA765E">
              <w:rPr>
                <w:i/>
                <w:iCs/>
              </w:rPr>
              <w:t>satura</w:t>
            </w:r>
            <w:proofErr w:type="spellEnd"/>
            <w:r w:rsidRPr="00FA765E">
              <w:t xml:space="preserve"> — разное, смесь) художественные произведения различных родов и видов (роман, повесть, рассказ, пьеса, стихотворение), в которых гневно осуждаются и резко осмеиваются порочные явления общественной и личной жизни.</w:t>
            </w:r>
            <w:proofErr w:type="gramEnd"/>
          </w:p>
        </w:tc>
      </w:tr>
      <w:tr w:rsidR="00841D49" w:rsidRPr="00FA765E" w:rsidTr="00F459F8">
        <w:trPr>
          <w:trHeight w:val="107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rPr>
                <w:b/>
                <w:bCs/>
              </w:rPr>
            </w:pPr>
            <w:r w:rsidRPr="00FA765E">
              <w:rPr>
                <w:b/>
                <w:bCs/>
              </w:rPr>
              <w:t>Светское</w:t>
            </w:r>
          </w:p>
          <w:p w:rsidR="00841D49" w:rsidRPr="00FA765E" w:rsidRDefault="00841D49" w:rsidP="00F459F8">
            <w:pPr>
              <w:pStyle w:val="a5"/>
            </w:pPr>
            <w:r w:rsidRPr="00FA765E">
              <w:rPr>
                <w:b/>
                <w:bCs/>
              </w:rPr>
              <w:t>общество</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(свет, высшее общество, лучшие дома и т. п.) социокультурный круг людей, связанных определенными правилами общения (коммуникации), европеизированными системами ценностей и идеями.</w:t>
            </w:r>
          </w:p>
        </w:tc>
      </w:tr>
      <w:tr w:rsidR="00841D49" w:rsidRPr="00FA765E" w:rsidTr="00F459F8">
        <w:trPr>
          <w:trHeight w:val="79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Свод</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перекрытие здания, имеющее криволинейную форму. Известны своды цилиндрические, </w:t>
            </w:r>
            <w:proofErr w:type="spellStart"/>
            <w:r w:rsidRPr="00FA765E">
              <w:t>коробовые</w:t>
            </w:r>
            <w:proofErr w:type="spellEnd"/>
            <w:r w:rsidRPr="00FA765E">
              <w:t xml:space="preserve">, крестовые, стрельчатые, ступенчатые, </w:t>
            </w:r>
            <w:proofErr w:type="spellStart"/>
            <w:r w:rsidRPr="00FA765E">
              <w:t>нервюрные</w:t>
            </w:r>
            <w:proofErr w:type="spellEnd"/>
            <w:r w:rsidRPr="00FA765E">
              <w:t>, звездчатые и др. (всего около 20 типов).</w:t>
            </w:r>
          </w:p>
        </w:tc>
      </w:tr>
      <w:tr w:rsidR="00841D49" w:rsidRPr="00FA765E" w:rsidTr="00F459F8">
        <w:trPr>
          <w:trHeight w:val="115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Секуляризация</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bookmarkStart w:id="26" w:name="sekulariz"/>
            <w:proofErr w:type="spellStart"/>
            <w:r w:rsidRPr="00FA765E">
              <w:rPr>
                <w:i/>
                <w:iCs/>
              </w:rPr>
              <w:t>saecularis</w:t>
            </w:r>
            <w:bookmarkEnd w:id="26"/>
            <w:proofErr w:type="spellEnd"/>
            <w:r w:rsidRPr="00FA765E">
              <w:t xml:space="preserve"> — </w:t>
            </w:r>
            <w:proofErr w:type="gramStart"/>
            <w:r w:rsidRPr="00FA765E">
              <w:t>светский</w:t>
            </w:r>
            <w:proofErr w:type="gramEnd"/>
            <w:r w:rsidRPr="00FA765E">
              <w:t>) 1. обращение государством церковной собственности в светскую; 2. изъятие чего-либо из церковного, духовного ведения и передача светскому, гражданскому; освобождение от церковного, духовного влияния.</w:t>
            </w:r>
          </w:p>
        </w:tc>
      </w:tr>
      <w:tr w:rsidR="00841D49" w:rsidRPr="00FA765E" w:rsidTr="00F459F8">
        <w:trPr>
          <w:trHeight w:val="87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Серебряный век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термин, которым, по сложившейся в русской критике XX в. традиции, обозначают искусство (прежде всего литературу) России рубежа XIX–XX вв. или начала XX в.</w:t>
            </w:r>
          </w:p>
        </w:tc>
      </w:tr>
      <w:tr w:rsidR="00841D49" w:rsidRPr="00FA765E" w:rsidTr="00F459F8">
        <w:trPr>
          <w:trHeight w:val="87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Символизм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proofErr w:type="gramStart"/>
            <w:r w:rsidRPr="00FA765E">
              <w:t>—</w:t>
            </w:r>
            <w:r w:rsidRPr="00FA765E">
              <w:rPr>
                <w:b/>
                <w:bCs/>
              </w:rPr>
              <w:t xml:space="preserve"> </w:t>
            </w:r>
            <w:r w:rsidRPr="00FA765E">
              <w:t xml:space="preserve">(от фр. </w:t>
            </w:r>
            <w:proofErr w:type="spellStart"/>
            <w:r w:rsidRPr="00FA765E">
              <w:rPr>
                <w:i/>
                <w:iCs/>
              </w:rPr>
              <w:t>symbolisme</w:t>
            </w:r>
            <w:proofErr w:type="spellEnd"/>
            <w:r w:rsidRPr="00FA765E">
              <w:t xml:space="preserve">, от греч. </w:t>
            </w:r>
            <w:proofErr w:type="spellStart"/>
            <w:r w:rsidRPr="00FA765E">
              <w:rPr>
                <w:i/>
                <w:iCs/>
              </w:rPr>
              <w:t>symbolon</w:t>
            </w:r>
            <w:proofErr w:type="spellEnd"/>
            <w:r w:rsidRPr="00FA765E">
              <w:t xml:space="preserve"> — знак, опознавательная примета) эстетическое течение, сформировавшееся во Франции в 1880–1890 гг. и получившее широкое распространение в литературе, живописи, музыке, архитектуре и театре многих европейских стран на рубеже XIX–XX вв. Огромное значение символизм имел в русском искусстве этого же периода, приобретшего в искусствоведении определение «Серебряный век».</w:t>
            </w:r>
            <w:proofErr w:type="gramEnd"/>
            <w:r w:rsidRPr="00FA765E">
              <w:t xml:space="preserve"> В </w:t>
            </w:r>
            <w:r w:rsidRPr="00FA765E">
              <w:rPr>
                <w:i/>
                <w:iCs/>
              </w:rPr>
              <w:t>Манифесте символистов</w:t>
            </w:r>
            <w:r w:rsidRPr="00FA765E">
              <w:t xml:space="preserve"> Ж. </w:t>
            </w:r>
            <w:proofErr w:type="spellStart"/>
            <w:r w:rsidRPr="00FA765E">
              <w:t>Мореас</w:t>
            </w:r>
            <w:proofErr w:type="spellEnd"/>
            <w:r w:rsidRPr="00FA765E">
              <w:t xml:space="preserve"> дал определение природы символа, вытеснившего традиционный художественный образ и ставшего основным материалом символистской поэзии. Принципиальное отличие символа от художественного образа — его многозначность. </w:t>
            </w:r>
            <w:proofErr w:type="spellStart"/>
            <w:r w:rsidRPr="00FA765E">
              <w:t>Двуплановость</w:t>
            </w:r>
            <w:proofErr w:type="spellEnd"/>
            <w:r w:rsidRPr="00FA765E">
              <w:t xml:space="preserve"> символа восходит к романтическому представлению о </w:t>
            </w:r>
            <w:proofErr w:type="spellStart"/>
            <w:r w:rsidRPr="00FA765E">
              <w:t>двоемирии</w:t>
            </w:r>
            <w:proofErr w:type="spellEnd"/>
            <w:r w:rsidRPr="00FA765E">
              <w:t>, взаимопроникновении двух планов бытия.</w:t>
            </w:r>
          </w:p>
        </w:tc>
      </w:tr>
      <w:tr w:rsidR="00841D49" w:rsidRPr="00FA765E" w:rsidTr="00F459F8">
        <w:trPr>
          <w:trHeight w:val="71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Симфоническая музыка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bookmarkStart w:id="27" w:name="OLE_LINK2"/>
            <w:r w:rsidRPr="00FA765E">
              <w:t>—</w:t>
            </w:r>
            <w:bookmarkEnd w:id="27"/>
            <w:r w:rsidRPr="00FA765E">
              <w:t xml:space="preserve"> (гр. </w:t>
            </w:r>
            <w:proofErr w:type="spellStart"/>
            <w:r w:rsidRPr="00FA765E">
              <w:rPr>
                <w:i/>
                <w:iCs/>
              </w:rPr>
              <w:t>symphonos</w:t>
            </w:r>
            <w:proofErr w:type="spellEnd"/>
            <w:r w:rsidRPr="00FA765E">
              <w:t xml:space="preserve"> — </w:t>
            </w:r>
            <w:proofErr w:type="gramStart"/>
            <w:r w:rsidRPr="00FA765E">
              <w:t>созвучный</w:t>
            </w:r>
            <w:proofErr w:type="gramEnd"/>
            <w:r w:rsidRPr="00FA765E">
              <w:t>) музыка, предназначенная для исполнения симфоническим оркестром. Ведет начало от появления симфонического оркестра и симфонии в середине XVIII века.</w:t>
            </w:r>
          </w:p>
        </w:tc>
      </w:tr>
      <w:tr w:rsidR="00841D49" w:rsidRPr="00FA765E" w:rsidTr="00F459F8">
        <w:trPr>
          <w:trHeight w:val="331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Сентиментализм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sentiment</w:t>
            </w:r>
            <w:proofErr w:type="spellEnd"/>
            <w:r w:rsidRPr="00FA765E">
              <w:t xml:space="preserve"> — чувство, чувствительность) художественное течение второй половины XVIII в. Доминантой человеческой природы сентиментализм объявил чувство, а не разум. В сентиментализме произошло обращение к переживаниям простого человека (незнатного и небогатого); богатый духовный мир простолюдина — одно из его основных открытий и завоеваний. В сентиментализме в значительной мере преодолевается рационалистическая прямолинейность в обрисовке человеческого характера. Они первыми, до романтиков, вносят сюда элементы диалектики. Герой сентиментального романа совершает как благородные, так и дурные поступки. В Петербурге представителями сентиментализма были Н. М. Карамзин, В. В. Капнист, Н. Н. Львов.</w:t>
            </w:r>
          </w:p>
        </w:tc>
      </w:tr>
      <w:tr w:rsidR="00841D49" w:rsidRPr="00FA765E" w:rsidTr="00F459F8">
        <w:trPr>
          <w:trHeight w:val="50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Синкретизм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bookmarkStart w:id="28" w:name="senkretizm"/>
            <w:proofErr w:type="spellStart"/>
            <w:r w:rsidRPr="00FA765E">
              <w:rPr>
                <w:i/>
                <w:iCs/>
              </w:rPr>
              <w:t>synkr</w:t>
            </w:r>
            <w:proofErr w:type="gramStart"/>
            <w:r w:rsidRPr="00FA765E">
              <w:rPr>
                <w:i/>
                <w:iCs/>
              </w:rPr>
              <w:t>ё</w:t>
            </w:r>
            <w:proofErr w:type="gramEnd"/>
            <w:r w:rsidRPr="00FA765E">
              <w:rPr>
                <w:i/>
                <w:iCs/>
              </w:rPr>
              <w:t>tismos</w:t>
            </w:r>
            <w:bookmarkEnd w:id="28"/>
            <w:proofErr w:type="spellEnd"/>
            <w:r w:rsidRPr="00FA765E">
              <w:t xml:space="preserve"> — объединение) слитность, нерасчлененность, характеризующая первоначальное, неразвитое состояние чего-либо.</w:t>
            </w:r>
          </w:p>
        </w:tc>
      </w:tr>
      <w:tr w:rsidR="00841D49" w:rsidRPr="00FA765E" w:rsidTr="00F459F8">
        <w:trPr>
          <w:trHeight w:val="183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Синод</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или Святейший Синод (гр. — собрание) — высшее государственное учреждение по делам Русской Православной Церкви, образован в </w:t>
            </w:r>
            <w:smartTag w:uri="urn:schemas-microsoft-com:office:smarttags" w:element="metricconverter">
              <w:smartTagPr>
                <w:attr w:name="ProductID" w:val="1721 г"/>
              </w:smartTagPr>
              <w:r w:rsidRPr="00FA765E">
                <w:t>1721 г</w:t>
              </w:r>
            </w:smartTag>
            <w:r w:rsidRPr="00FA765E">
              <w:t>. из Духовной коллегии. Синод занимался всеми делами, касавшимися церкви, начиная от толкования догм и кончая любыми хозяйственными вопросами, включая перемещение священно- и церковнослужителей, борьбу с ересью и др. Надзором за деятельностью Синода занимались обер-прокуроры.</w:t>
            </w:r>
          </w:p>
        </w:tc>
      </w:tr>
      <w:tr w:rsidR="00841D49" w:rsidRPr="00FA765E" w:rsidTr="00F459F8">
        <w:trPr>
          <w:trHeight w:val="103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Скульптура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sculptura</w:t>
            </w:r>
            <w:proofErr w:type="spellEnd"/>
            <w:r w:rsidRPr="00FA765E">
              <w:t xml:space="preserve"> — высекаю, вырезаю) ваяние пластика, вид изобразительного искусства, основанного на принципах объемного, трехмерного изображения. </w:t>
            </w:r>
            <w:proofErr w:type="gramStart"/>
            <w:r w:rsidRPr="00FA765E">
              <w:t>Как правило, объект изображения скульптуры — человек, реже животные (анималистический жанр), еще реже природа (пейзаж) и вещи (натюрморт).</w:t>
            </w:r>
            <w:proofErr w:type="gramEnd"/>
            <w:r w:rsidRPr="00FA765E">
              <w:t xml:space="preserve"> Различают две основные разновидности скульптуры: </w:t>
            </w:r>
            <w:proofErr w:type="gramStart"/>
            <w:r w:rsidRPr="00FA765E">
              <w:t>круглую</w:t>
            </w:r>
            <w:proofErr w:type="gramEnd"/>
            <w:r w:rsidRPr="00FA765E">
              <w:t xml:space="preserve"> (статуя, скульптурная группа, статуэтка, торс, бюст и т. д.), которая свободно размещается в пространстве и обычно требует кругового обзора, и рельеф, где изображение располагается на плоскости, образующей его фон. По содержанию и функциям скульптура делится на монументальную, монументально-декоративную, станковую и так называемую скульптуру малых форм. Монументальная и монументально-декоративная скульптура рассчитаны на конкретное архитектурно-пространственное или природное окружение и адресуется множеству зрителей, размещается в общественных местах (улицы, площади, парки, фасады зданий, интерьеры общественных сооружений). Станковая скульптура, не связанная напрямую с архитектурой, носит </w:t>
            </w:r>
            <w:proofErr w:type="gramStart"/>
            <w:r w:rsidRPr="00FA765E">
              <w:t>более камерный</w:t>
            </w:r>
            <w:proofErr w:type="gramEnd"/>
            <w:r w:rsidRPr="00FA765E">
              <w:t xml:space="preserve"> характер, и обычно размещается в залах выставок, музеях, жилых интерьеров. Скульптура малых форм включает широкий круг произведений, предназначенных преимущественно для жилого интерьера, и во многом смыкается с декоративно-прикладным искусством.</w:t>
            </w:r>
          </w:p>
        </w:tc>
      </w:tr>
      <w:tr w:rsidR="00841D49" w:rsidRPr="00FA765E" w:rsidTr="00F459F8">
        <w:trPr>
          <w:trHeight w:val="50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Славянофильство</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направление в русской общественной мысли 40–60 гг. XIX в., отстаивающее в противоположность западничеству особые, «самобытные» внеевропейские тенденции развития России, ее истории и культуры. Учение славянофильства начали создавать А. С. Хомяков, И. В. </w:t>
            </w:r>
            <w:proofErr w:type="spellStart"/>
            <w:r w:rsidRPr="00FA765E">
              <w:t>Кириевский</w:t>
            </w:r>
            <w:proofErr w:type="spellEnd"/>
            <w:r w:rsidRPr="00FA765E">
              <w:t xml:space="preserve">. В </w:t>
            </w:r>
            <w:smartTag w:uri="urn:schemas-microsoft-com:office:smarttags" w:element="metricconverter">
              <w:smartTagPr>
                <w:attr w:name="ProductID" w:val="1839 г"/>
              </w:smartTagPr>
              <w:r w:rsidRPr="00FA765E">
                <w:t>1839 г</w:t>
              </w:r>
            </w:smartTag>
            <w:r w:rsidRPr="00FA765E">
              <w:t xml:space="preserve">. поэт А. С. Хомяков написал статью «О старом и новом», где впервые были отчетливо изложены взгляды славянофилов. Вскоре складывается кружок славянофилов, а ряд периодических изданий («Москвитянин», «Русская беседа», «Москва», «Парус») постоянно публикуют их сочинения различных жанров. Среди славянофилов особенно примечательны были фигуры А. С. Хомякова, братьев И. В. и П. В. </w:t>
            </w:r>
            <w:proofErr w:type="spellStart"/>
            <w:r w:rsidRPr="00FA765E">
              <w:t>Кириевских</w:t>
            </w:r>
            <w:proofErr w:type="spellEnd"/>
            <w:r w:rsidRPr="00FA765E">
              <w:t xml:space="preserve">, К. С. и </w:t>
            </w:r>
            <w:proofErr w:type="spellStart"/>
            <w:r w:rsidRPr="00FA765E">
              <w:t>И</w:t>
            </w:r>
            <w:proofErr w:type="spellEnd"/>
            <w:r w:rsidRPr="00FA765E">
              <w:t xml:space="preserve">. С. Аксаковых, Ю. Ф. Самарина, А. М. Кошелева. Славянофилы требовали отмены крепостного права, желали всеобщего просвещения, освобождения человека от пут бюрократической государственной власти. Они отрицательно относились к реальным недостаткам западноевропейской цивилизации: </w:t>
            </w:r>
            <w:proofErr w:type="spellStart"/>
            <w:r w:rsidRPr="00FA765E">
              <w:t>омещанивание</w:t>
            </w:r>
            <w:proofErr w:type="spellEnd"/>
            <w:r w:rsidRPr="00FA765E">
              <w:t xml:space="preserve">, </w:t>
            </w:r>
            <w:proofErr w:type="spellStart"/>
            <w:r w:rsidRPr="00FA765E">
              <w:t>обездушивание</w:t>
            </w:r>
            <w:proofErr w:type="spellEnd"/>
            <w:r w:rsidRPr="00FA765E">
              <w:t>, «</w:t>
            </w:r>
            <w:proofErr w:type="spellStart"/>
            <w:r w:rsidRPr="00FA765E">
              <w:t>обезбоживание</w:t>
            </w:r>
            <w:proofErr w:type="spellEnd"/>
            <w:r w:rsidRPr="00FA765E">
              <w:t>» человека. Спасение родины от участи Запада славянофилы искали в сохранении и развитии православия и патриархально-общинных основ, уходящих в быт и нравы допетровской Руси.</w:t>
            </w:r>
          </w:p>
        </w:tc>
      </w:tr>
      <w:tr w:rsidR="00841D49" w:rsidRPr="00FA765E" w:rsidTr="00F459F8">
        <w:trPr>
          <w:trHeight w:val="39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Слобода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часть города, жители которой пользуются временными льготами в уплате налогов и отбывании других повинностей.</w:t>
            </w:r>
          </w:p>
        </w:tc>
      </w:tr>
      <w:tr w:rsidR="00841D49" w:rsidRPr="00FA765E" w:rsidTr="00F459F8">
        <w:trPr>
          <w:trHeight w:val="1207"/>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Стилобат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stylobates</w:t>
            </w:r>
            <w:proofErr w:type="spellEnd"/>
            <w:r w:rsidRPr="00FA765E">
              <w:t xml:space="preserve">; </w:t>
            </w:r>
            <w:proofErr w:type="spellStart"/>
            <w:r w:rsidRPr="00FA765E">
              <w:rPr>
                <w:i/>
                <w:iCs/>
              </w:rPr>
              <w:t>stylos</w:t>
            </w:r>
            <w:proofErr w:type="spellEnd"/>
            <w:r w:rsidRPr="00FA765E">
              <w:t xml:space="preserve"> — колонна, </w:t>
            </w:r>
            <w:proofErr w:type="spellStart"/>
            <w:r w:rsidRPr="00FA765E">
              <w:rPr>
                <w:i/>
                <w:iCs/>
              </w:rPr>
              <w:t>baino</w:t>
            </w:r>
            <w:proofErr w:type="spellEnd"/>
            <w:r w:rsidRPr="00FA765E">
              <w:t xml:space="preserve"> — ступаю) в античной архитектуре подножие колоннады, верхняя поверхность ступенчатого цоколя (стереобата) древнегреческого храма, </w:t>
            </w:r>
            <w:proofErr w:type="gramStart"/>
            <w:r w:rsidRPr="00FA765E">
              <w:t>на</w:t>
            </w:r>
            <w:proofErr w:type="gramEnd"/>
            <w:r w:rsidRPr="00FA765E">
              <w:t xml:space="preserve"> которой сооружается колоннада. Иногда стилобатом называется вся верхняя ступень </w:t>
            </w:r>
            <w:proofErr w:type="spellStart"/>
            <w:r w:rsidRPr="00FA765E">
              <w:t>стереобита</w:t>
            </w:r>
            <w:proofErr w:type="spellEnd"/>
            <w:r w:rsidRPr="00FA765E">
              <w:t>.</w:t>
            </w:r>
          </w:p>
        </w:tc>
      </w:tr>
      <w:tr w:rsidR="00841D49" w:rsidRPr="00FA765E" w:rsidTr="00F459F8">
        <w:trPr>
          <w:trHeight w:val="103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Стиль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stilus</w:t>
            </w:r>
            <w:proofErr w:type="spellEnd"/>
            <w:r w:rsidRPr="00FA765E">
              <w:t xml:space="preserve">, от греч. </w:t>
            </w:r>
            <w:proofErr w:type="spellStart"/>
            <w:r w:rsidRPr="00FA765E">
              <w:rPr>
                <w:i/>
                <w:iCs/>
              </w:rPr>
              <w:t>stylos</w:t>
            </w:r>
            <w:proofErr w:type="spellEnd"/>
            <w:r w:rsidRPr="00FA765E">
              <w:t xml:space="preserve"> — остроконечная палочка для письма) устойчивая общность изобразительных приемов, выразительных средств, образной системы, определяющая художественное своеобразие конкретного явления искусства: художественной эпохи, направления, школы, творчества отдельного мастера, даже одного произведения. Традиционно выделяют так называемые исторические стили. Под ними подразумевают определенный этап в истории искусства, когда складывалась единая художественная система, охватывавшая различные виды искусства и художественного творчества и стремившаяся к их синтезу. Ведущая роль в формировании исторических стилей отводится архитектуре. Более всего изучены стили европейского искусства: архаика, классика, эллинизм — в искусстве античного мира, романское и готическое искусство — в эпоху средневековья; стили Возрождения, барокко, классицизма. Попытку создания «большого» стиля предприняли художники модерна. С развитием искусства в XIX веке и тем более в XX веке связана невозможность применения категории стиля к характеристике всего многообразия художественных явлений.</w:t>
            </w:r>
          </w:p>
        </w:tc>
      </w:tr>
      <w:tr w:rsidR="00841D49" w:rsidRPr="00FA765E" w:rsidTr="00F459F8">
        <w:trPr>
          <w:trHeight w:val="119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Сциентизм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scientia</w:t>
            </w:r>
            <w:proofErr w:type="spellEnd"/>
            <w:r w:rsidRPr="00FA765E">
              <w:t xml:space="preserve"> — знание, наука) философско-методологический принцип, признающий в качестве подлинных наук только естественные науки, математику и абсолютизирующий их роль в системе культуры, в изучении и объяснении всех сторон жизни общества.</w:t>
            </w:r>
          </w:p>
        </w:tc>
      </w:tr>
      <w:tr w:rsidR="00841D49" w:rsidRPr="00FA765E" w:rsidTr="00F459F8">
        <w:trPr>
          <w:trHeight w:val="103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Терраса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terrasse</w:t>
            </w:r>
            <w:proofErr w:type="spellEnd"/>
            <w:r w:rsidRPr="00FA765E">
              <w:t xml:space="preserve">, от лат. </w:t>
            </w:r>
            <w:proofErr w:type="spellStart"/>
            <w:r w:rsidRPr="00FA765E">
              <w:rPr>
                <w:i/>
                <w:iCs/>
              </w:rPr>
              <w:t>terra</w:t>
            </w:r>
            <w:proofErr w:type="spellEnd"/>
            <w:r w:rsidRPr="00FA765E">
              <w:t xml:space="preserve"> — земля) горизонтальная площадка на склоне местности, естественного происхождения или искусственно устроенная, для возведения зданий, прокладки дорог, для сельскохозяйственных целей и т. д.</w:t>
            </w:r>
          </w:p>
        </w:tc>
      </w:tr>
      <w:tr w:rsidR="00841D49" w:rsidRPr="00FA765E" w:rsidTr="00F459F8">
        <w:trPr>
          <w:trHeight w:val="103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Тимпан</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tympanon</w:t>
            </w:r>
            <w:proofErr w:type="spellEnd"/>
            <w:r w:rsidRPr="00FA765E">
              <w:t xml:space="preserve"> — бубен) внутреннее поле фронтона, также участок стены над дверью, окном, выделенный рельефом, имеющий треугольное или полуциркульное очертание. В тимпане часто помещают скульптуру, живописные изображения, гербы и пр.</w:t>
            </w:r>
          </w:p>
        </w:tc>
      </w:tr>
      <w:tr w:rsidR="00841D49" w:rsidRPr="00FA765E" w:rsidTr="00F459F8">
        <w:trPr>
          <w:trHeight w:val="76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Толерантность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bookmarkStart w:id="29" w:name="tolerant"/>
            <w:proofErr w:type="spellStart"/>
            <w:r w:rsidRPr="00FA765E">
              <w:rPr>
                <w:i/>
                <w:iCs/>
              </w:rPr>
              <w:t>tolerantia</w:t>
            </w:r>
            <w:bookmarkEnd w:id="29"/>
            <w:proofErr w:type="spellEnd"/>
            <w:r w:rsidRPr="00FA765E">
              <w:t xml:space="preserve"> — терпение) 1. способность переносить неблагоприятное влияние каких-либо факторов; 2. терпимость </w:t>
            </w:r>
            <w:proofErr w:type="gramStart"/>
            <w:r w:rsidRPr="00FA765E">
              <w:t>к</w:t>
            </w:r>
            <w:proofErr w:type="gramEnd"/>
            <w:r w:rsidRPr="00FA765E">
              <w:t xml:space="preserve"> </w:t>
            </w:r>
            <w:proofErr w:type="gramStart"/>
            <w:r w:rsidRPr="00FA765E">
              <w:t>чужим</w:t>
            </w:r>
            <w:proofErr w:type="gramEnd"/>
            <w:r w:rsidRPr="00FA765E">
              <w:t xml:space="preserve"> мнению, поведению и т. п.</w:t>
            </w:r>
          </w:p>
        </w:tc>
      </w:tr>
      <w:tr w:rsidR="00841D49" w:rsidRPr="00FA765E" w:rsidTr="00F459F8">
        <w:trPr>
          <w:trHeight w:val="103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Трагедия</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tragoidia</w:t>
            </w:r>
            <w:proofErr w:type="spellEnd"/>
            <w:r w:rsidRPr="00FA765E">
              <w:t>) один из видов драмы, в основе которой лежит напряженный, непримиримый конфликт, оканчивающийся чаще всего гибелью героя. Герой трагедии оказывается перед превосходящими его силы препятствиями.</w:t>
            </w:r>
          </w:p>
        </w:tc>
      </w:tr>
      <w:tr w:rsidR="00841D49" w:rsidRPr="00FA765E" w:rsidTr="00F459F8">
        <w:trPr>
          <w:trHeight w:val="68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Трансепт</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w:t>
            </w:r>
            <w:proofErr w:type="spellStart"/>
            <w:r w:rsidRPr="00FA765E">
              <w:t>познелат</w:t>
            </w:r>
            <w:proofErr w:type="spellEnd"/>
            <w:r w:rsidRPr="00FA765E">
              <w:t xml:space="preserve">. </w:t>
            </w:r>
            <w:proofErr w:type="spellStart"/>
            <w:r w:rsidRPr="00FA765E">
              <w:rPr>
                <w:i/>
                <w:iCs/>
              </w:rPr>
              <w:t>transseptum</w:t>
            </w:r>
            <w:proofErr w:type="spellEnd"/>
            <w:r w:rsidRPr="00FA765E">
              <w:t xml:space="preserve"> — за оградой) в культовых архитектурных сооружениях поперечный неф, пересекающий под прямым углом основные нефы здания.</w:t>
            </w:r>
          </w:p>
        </w:tc>
      </w:tr>
      <w:tr w:rsidR="00841D49" w:rsidRPr="00FA765E" w:rsidTr="00F459F8">
        <w:trPr>
          <w:trHeight w:val="119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Тяга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(др. русск. «тяг», «ремень»; от </w:t>
            </w:r>
            <w:proofErr w:type="spellStart"/>
            <w:r w:rsidRPr="00FA765E">
              <w:t>праслав</w:t>
            </w:r>
            <w:proofErr w:type="spellEnd"/>
            <w:r w:rsidRPr="00FA765E">
              <w:t xml:space="preserve">. </w:t>
            </w:r>
            <w:proofErr w:type="spellStart"/>
            <w:r w:rsidRPr="00FA765E">
              <w:rPr>
                <w:i/>
                <w:iCs/>
              </w:rPr>
              <w:t>teg</w:t>
            </w:r>
            <w:proofErr w:type="spellEnd"/>
            <w:r w:rsidRPr="00FA765E">
              <w:t xml:space="preserve"> – натягивать, греч. </w:t>
            </w:r>
            <w:proofErr w:type="spellStart"/>
            <w:r w:rsidRPr="00FA765E">
              <w:rPr>
                <w:i/>
                <w:iCs/>
              </w:rPr>
              <w:t>tenio</w:t>
            </w:r>
            <w:proofErr w:type="spellEnd"/>
            <w:r w:rsidRPr="00FA765E">
              <w:t xml:space="preserve">, лат. </w:t>
            </w:r>
            <w:proofErr w:type="spellStart"/>
            <w:r w:rsidRPr="00FA765E">
              <w:rPr>
                <w:i/>
                <w:iCs/>
              </w:rPr>
              <w:t>tendo</w:t>
            </w:r>
            <w:proofErr w:type="spellEnd"/>
            <w:r w:rsidRPr="00FA765E">
              <w:t xml:space="preserve"> — натягиваю) в архитектуре узкий горизонтальный выступ на стене. Имеет как конструктивное (для придания большей точности), так и декоративное (пропорциональное членение плоскости) значение.</w:t>
            </w:r>
          </w:p>
        </w:tc>
      </w:tr>
      <w:tr w:rsidR="00841D49" w:rsidRPr="00FA765E" w:rsidTr="00F459F8">
        <w:trPr>
          <w:trHeight w:val="254"/>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Фасад</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каждая из внешних сторон здания.</w:t>
            </w:r>
          </w:p>
        </w:tc>
      </w:tr>
      <w:tr w:rsidR="00841D49" w:rsidRPr="00FA765E" w:rsidTr="00F459F8">
        <w:trPr>
          <w:trHeight w:val="84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lastRenderedPageBreak/>
              <w:t>Филёнка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(нем. </w:t>
            </w:r>
            <w:proofErr w:type="spellStart"/>
            <w:r w:rsidRPr="00FA765E">
              <w:rPr>
                <w:i/>
                <w:iCs/>
              </w:rPr>
              <w:t>Fullung</w:t>
            </w:r>
            <w:proofErr w:type="spellEnd"/>
            <w:r w:rsidRPr="00FA765E">
              <w:t xml:space="preserve">, от </w:t>
            </w:r>
            <w:proofErr w:type="spellStart"/>
            <w:r w:rsidRPr="00FA765E">
              <w:rPr>
                <w:i/>
                <w:iCs/>
              </w:rPr>
              <w:t>fullen</w:t>
            </w:r>
            <w:proofErr w:type="spellEnd"/>
            <w:r w:rsidRPr="00FA765E">
              <w:t xml:space="preserve"> — заполнять) прием пластической обработки поверхности: выделение участков стены </w:t>
            </w:r>
            <w:proofErr w:type="gramStart"/>
            <w:r w:rsidRPr="00FA765E">
              <w:t>тонким</w:t>
            </w:r>
            <w:proofErr w:type="gramEnd"/>
            <w:r w:rsidRPr="00FA765E">
              <w:t xml:space="preserve"> профилированными рамками.</w:t>
            </w:r>
          </w:p>
        </w:tc>
      </w:tr>
      <w:tr w:rsidR="00841D49" w:rsidRPr="00FA765E" w:rsidTr="00F459F8">
        <w:trPr>
          <w:trHeight w:val="82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Флигель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w:t>
            </w:r>
            <w:proofErr w:type="gramStart"/>
            <w:r w:rsidRPr="00FA765E">
              <w:t>нем</w:t>
            </w:r>
            <w:proofErr w:type="gramEnd"/>
            <w:r w:rsidRPr="00FA765E">
              <w:t xml:space="preserve">. </w:t>
            </w:r>
            <w:proofErr w:type="spellStart"/>
            <w:r w:rsidRPr="00FA765E">
              <w:rPr>
                <w:i/>
                <w:iCs/>
              </w:rPr>
              <w:t>flugel</w:t>
            </w:r>
            <w:proofErr w:type="spellEnd"/>
            <w:r w:rsidRPr="00FA765E">
              <w:t xml:space="preserve"> — крыло) в архитектуре боковая пристройка основного здания или отдельная постройка, входящая в состав усадьбы.</w:t>
            </w:r>
          </w:p>
        </w:tc>
      </w:tr>
      <w:tr w:rsidR="00841D49" w:rsidRPr="00FA765E" w:rsidTr="00F459F8">
        <w:trPr>
          <w:trHeight w:val="45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Фриз</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средняя часть антаблемента, а также </w:t>
            </w:r>
            <w:proofErr w:type="spellStart"/>
            <w:r w:rsidRPr="00FA765E">
              <w:t>докративная</w:t>
            </w:r>
            <w:proofErr w:type="spellEnd"/>
            <w:r w:rsidRPr="00FA765E">
              <w:t xml:space="preserve"> полоса, часто с рельефным или с декоративным изображением, украшающим стену.</w:t>
            </w:r>
          </w:p>
        </w:tc>
      </w:tr>
      <w:tr w:rsidR="00841D49" w:rsidRPr="00FA765E" w:rsidTr="00F459F8">
        <w:trPr>
          <w:trHeight w:val="83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Фронтон</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плоскость, заполняющая торец двухскатной крыши, обычно в форме треугольника. Фронтон бывает также лучковый, ступенчатый, разорванный.</w:t>
            </w:r>
          </w:p>
        </w:tc>
      </w:tr>
      <w:tr w:rsidR="00841D49" w:rsidRPr="00FA765E" w:rsidTr="00F459F8">
        <w:trPr>
          <w:trHeight w:val="324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Футуризм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(итал. </w:t>
            </w:r>
            <w:proofErr w:type="spellStart"/>
            <w:r w:rsidRPr="00FA765E">
              <w:rPr>
                <w:i/>
                <w:iCs/>
              </w:rPr>
              <w:t>futurismo</w:t>
            </w:r>
            <w:proofErr w:type="spellEnd"/>
            <w:r w:rsidRPr="00FA765E">
              <w:t xml:space="preserve"> от лат. </w:t>
            </w:r>
            <w:proofErr w:type="spellStart"/>
            <w:r w:rsidRPr="00FA765E">
              <w:rPr>
                <w:i/>
                <w:iCs/>
              </w:rPr>
              <w:t>futurum</w:t>
            </w:r>
            <w:proofErr w:type="spellEnd"/>
            <w:r w:rsidRPr="00FA765E">
              <w:t xml:space="preserve"> — будущее) авангардистское художественное течение 1910-х – начала 1920-х XX века, наиболее полно проявившееся в Италии (родине футуризма) и России. Отрицались художественные и этические ценности прошлого. Устаревшими были объявлены жалость, уважение к человеческой личности, романтическая любовь. Упоенные новейшими достижениями техники, футуристы стремились вырезать «раковую опухоль» старой культуры ножом техницизма и последних достижений науки. На мировоззрение футуристов оказали сильное влияние идеи Ницше с его культом сверхчеловека; философия Бергсона, утверждающая, что ум способен постигать только все окостенелое и мертвое; бунтарские лозунги анархистов. Человек будущего, в их представлении, — это «механический человек с заменяемыми частями», всемогущий, но бездушный, циничный и жестокий.</w:t>
            </w:r>
          </w:p>
        </w:tc>
      </w:tr>
      <w:tr w:rsidR="00841D49" w:rsidRPr="00FA765E" w:rsidTr="00F459F8">
        <w:trPr>
          <w:trHeight w:val="73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Хор</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в </w:t>
            </w:r>
            <w:proofErr w:type="spellStart"/>
            <w:r w:rsidRPr="00FA765E">
              <w:t>западнохристианских</w:t>
            </w:r>
            <w:proofErr w:type="spellEnd"/>
            <w:r w:rsidRPr="00FA765E">
              <w:t xml:space="preserve"> церквах место, где располагались священнослужители и певчие. Находился перед алтарной частью храма. </w:t>
            </w:r>
            <w:proofErr w:type="gramStart"/>
            <w:r w:rsidRPr="00FA765E">
              <w:t>Отделен</w:t>
            </w:r>
            <w:proofErr w:type="gramEnd"/>
            <w:r w:rsidRPr="00FA765E">
              <w:t xml:space="preserve"> от молящихся низкой оградой.</w:t>
            </w:r>
          </w:p>
        </w:tc>
      </w:tr>
      <w:tr w:rsidR="00841D49" w:rsidRPr="00FA765E" w:rsidTr="00F459F8">
        <w:trPr>
          <w:trHeight w:val="19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Хоры</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верхние галереи, балконы внутри церкви.</w:t>
            </w:r>
          </w:p>
        </w:tc>
      </w:tr>
      <w:tr w:rsidR="00841D49" w:rsidRPr="00FA765E" w:rsidTr="00F459F8">
        <w:trPr>
          <w:trHeight w:val="996"/>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proofErr w:type="spellStart"/>
            <w:r w:rsidRPr="00FA765E">
              <w:rPr>
                <w:b/>
                <w:bCs/>
              </w:rPr>
              <w:t>Целла</w:t>
            </w:r>
            <w:proofErr w:type="spellEnd"/>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(лат. </w:t>
            </w:r>
            <w:proofErr w:type="spellStart"/>
            <w:r w:rsidRPr="00FA765E">
              <w:rPr>
                <w:i/>
                <w:iCs/>
              </w:rPr>
              <w:t>cella</w:t>
            </w:r>
            <w:proofErr w:type="spellEnd"/>
            <w:r w:rsidRPr="00FA765E">
              <w:t xml:space="preserve"> — комнатка) первоначально маленькая комнатка или каморка для съестных припасов в римских жилых домах; позже внутренне помещение античного храма — святилище, где находилась статуя божества.</w:t>
            </w:r>
          </w:p>
        </w:tc>
      </w:tr>
      <w:tr w:rsidR="00841D49" w:rsidRPr="00FA765E" w:rsidTr="00F459F8">
        <w:trPr>
          <w:trHeight w:val="458"/>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Цоколь</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нижняя часть стены здания или сооружения, выступающая наружу и служащая основанием. Часто </w:t>
            </w:r>
            <w:proofErr w:type="gramStart"/>
            <w:r w:rsidRPr="00FA765E">
              <w:t>облицована</w:t>
            </w:r>
            <w:proofErr w:type="gramEnd"/>
            <w:r w:rsidRPr="00FA765E">
              <w:t xml:space="preserve"> камнем.</w:t>
            </w:r>
          </w:p>
        </w:tc>
      </w:tr>
      <w:tr w:rsidR="00841D49" w:rsidRPr="00FA765E" w:rsidTr="00F459F8">
        <w:trPr>
          <w:trHeight w:val="682"/>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Четверик</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 русском деревянном зодчестве архитектурное сооружение или его составная часть, имеющая в плане четырехугольник; четырехстенный сруб.</w:t>
            </w:r>
          </w:p>
        </w:tc>
      </w:tr>
      <w:tr w:rsidR="00841D49" w:rsidRPr="00FA765E" w:rsidTr="00F459F8">
        <w:trPr>
          <w:trHeight w:val="479"/>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Шатер</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покрытие здания в форме высокой четырехгранной или восьмигранной пирамиды.</w:t>
            </w:r>
          </w:p>
        </w:tc>
      </w:tr>
      <w:tr w:rsidR="00841D49" w:rsidRPr="00FA765E" w:rsidTr="00F459F8">
        <w:trPr>
          <w:trHeight w:val="69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Щипец</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верхняя часть фасада в форме угла, декоративные треугольники над окнами, дверями. В отличие от фронтона не имеет внизу горизонтального карниза.</w:t>
            </w:r>
          </w:p>
        </w:tc>
      </w:tr>
      <w:tr w:rsidR="00841D49" w:rsidRPr="00FA765E" w:rsidTr="00F459F8">
        <w:trPr>
          <w:trHeight w:val="69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Экзерциргауз</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w:t>
            </w:r>
            <w:proofErr w:type="gramStart"/>
            <w:r w:rsidRPr="00FA765E">
              <w:t>нем</w:t>
            </w:r>
            <w:proofErr w:type="gramEnd"/>
            <w:r w:rsidRPr="00FA765E">
              <w:t xml:space="preserve">. </w:t>
            </w:r>
            <w:proofErr w:type="spellStart"/>
            <w:r w:rsidRPr="00FA765E">
              <w:rPr>
                <w:i/>
                <w:iCs/>
              </w:rPr>
              <w:t>Exerzierhaus</w:t>
            </w:r>
            <w:proofErr w:type="spellEnd"/>
            <w:r w:rsidRPr="00FA765E">
              <w:t>) закрытое помещение, предназначенное для обучения войск; в нем проводились строевые занятия, разводы, вахтпарады, полковые праздники, молебны.</w:t>
            </w:r>
          </w:p>
        </w:tc>
      </w:tr>
      <w:tr w:rsidR="00841D49" w:rsidRPr="00FA765E" w:rsidTr="00F459F8">
        <w:trPr>
          <w:trHeight w:val="1035"/>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rPr>
                <w:b/>
                <w:bCs/>
              </w:rPr>
            </w:pPr>
            <w:r w:rsidRPr="00FA765E">
              <w:rPr>
                <w:b/>
                <w:bCs/>
              </w:rPr>
              <w:lastRenderedPageBreak/>
              <w:t>Эклектика,</w:t>
            </w:r>
          </w:p>
          <w:p w:rsidR="00841D49" w:rsidRPr="00FA765E" w:rsidRDefault="00841D49" w:rsidP="00F459F8">
            <w:pPr>
              <w:pStyle w:val="a5"/>
            </w:pPr>
            <w:r w:rsidRPr="00FA765E">
              <w:rPr>
                <w:b/>
                <w:bCs/>
              </w:rPr>
              <w:t>эклектизм</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eklego</w:t>
            </w:r>
            <w:proofErr w:type="spellEnd"/>
            <w:r w:rsidRPr="00FA765E">
              <w:t xml:space="preserve"> — выбираю) художественное направление в архитектуре, ориентирующееся на использование в одном сооружении любых форм прошлого в любых сочетаниях; обычно имеет место в период смены больших художественных систем. В Росси эклектика утвердилась в 1830–1840-х гг. как архитектурное течение, восставшее против рутинности устаревших академических догм, требовавших следовать законам античного зодчества и Возрождения. Прошедшая в своем более чем полувековом развитии через различные стадии, эклектическая архитектура обогатило русское зодчество рядом крупных достижений: созданием новых типов жилых и общественных зданий; организацией комфортных условий для жизни и деятельности человека; внедрение новейшей строительной техники. Выдающиеся зодчие эклектики второй половины XIX в. Г. А. Боссе, Р. А. </w:t>
            </w:r>
            <w:proofErr w:type="spellStart"/>
            <w:r w:rsidRPr="00FA765E">
              <w:t>Гедике</w:t>
            </w:r>
            <w:proofErr w:type="spellEnd"/>
            <w:r w:rsidRPr="00FA765E">
              <w:t xml:space="preserve">, И. С. </w:t>
            </w:r>
            <w:proofErr w:type="spellStart"/>
            <w:r w:rsidRPr="00FA765E">
              <w:t>Китнер</w:t>
            </w:r>
            <w:proofErr w:type="spellEnd"/>
            <w:r w:rsidRPr="00FA765E">
              <w:t xml:space="preserve">, М. Е. </w:t>
            </w:r>
            <w:proofErr w:type="spellStart"/>
            <w:r w:rsidRPr="00FA765E">
              <w:t>Месмахер</w:t>
            </w:r>
            <w:proofErr w:type="spellEnd"/>
            <w:r w:rsidRPr="00FA765E">
              <w:t xml:space="preserve">, А. И. </w:t>
            </w:r>
            <w:proofErr w:type="spellStart"/>
            <w:r w:rsidRPr="00FA765E">
              <w:t>Резанов</w:t>
            </w:r>
            <w:proofErr w:type="spellEnd"/>
            <w:r w:rsidRPr="00FA765E">
              <w:t xml:space="preserve">, П. Ю. </w:t>
            </w:r>
            <w:proofErr w:type="spellStart"/>
            <w:r w:rsidRPr="00FA765E">
              <w:t>Сюзор</w:t>
            </w:r>
            <w:proofErr w:type="spellEnd"/>
            <w:r w:rsidRPr="00FA765E">
              <w:t xml:space="preserve">, В. А. </w:t>
            </w:r>
            <w:proofErr w:type="spellStart"/>
            <w:r w:rsidRPr="00FA765E">
              <w:t>Шреттер</w:t>
            </w:r>
            <w:proofErr w:type="spellEnd"/>
            <w:r w:rsidRPr="00FA765E">
              <w:t xml:space="preserve"> и многие другие создали немало первоклассных произведений, в большой степени определивших облик центральных районов Петербурга.</w:t>
            </w:r>
          </w:p>
        </w:tc>
      </w:tr>
      <w:tr w:rsidR="00841D49" w:rsidRPr="00FA765E" w:rsidTr="00F459F8">
        <w:trPr>
          <w:trHeight w:val="95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Экседра</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(гр. </w:t>
            </w:r>
            <w:proofErr w:type="spellStart"/>
            <w:r w:rsidRPr="00FA765E">
              <w:rPr>
                <w:i/>
                <w:iCs/>
              </w:rPr>
              <w:t>exedra</w:t>
            </w:r>
            <w:proofErr w:type="spellEnd"/>
            <w:r w:rsidRPr="00FA765E">
              <w:t xml:space="preserve">) полукруглая ниша большого размера, завершенная </w:t>
            </w:r>
            <w:proofErr w:type="spellStart"/>
            <w:r w:rsidRPr="00FA765E">
              <w:t>конхой</w:t>
            </w:r>
            <w:proofErr w:type="spellEnd"/>
            <w:r w:rsidRPr="00FA765E">
              <w:t>, часто с сиденьями вдоль стен. Экседра встраивалась в здание или сооружалась в виде отдельного павильона и служила местом собеседования и отдыха.</w:t>
            </w:r>
          </w:p>
        </w:tc>
      </w:tr>
      <w:tr w:rsidR="00841D49" w:rsidRPr="00FA765E" w:rsidTr="00F459F8">
        <w:trPr>
          <w:trHeight w:val="1021"/>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Эрмитаж</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proofErr w:type="spellStart"/>
            <w:r w:rsidRPr="00FA765E">
              <w:rPr>
                <w:i/>
                <w:iCs/>
              </w:rPr>
              <w:t>ermitage</w:t>
            </w:r>
            <w:proofErr w:type="spellEnd"/>
            <w:r w:rsidRPr="00FA765E">
              <w:t xml:space="preserve"> — жилище отшельника, уединенный уголок) название многих загородных вилл, парковых павильонов, предназначенных для уединенного отдыха и развлечений владельца и узкого круга его гостей.</w:t>
            </w:r>
          </w:p>
        </w:tc>
      </w:tr>
      <w:tr w:rsidR="00841D49" w:rsidRPr="00FA765E" w:rsidTr="00F459F8">
        <w:trPr>
          <w:trHeight w:val="1644"/>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Эстамп</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xml:space="preserve">— (фр. </w:t>
            </w:r>
            <w:bookmarkStart w:id="30" w:name="Эстамп"/>
            <w:proofErr w:type="spellStart"/>
            <w:r w:rsidRPr="00FA765E">
              <w:rPr>
                <w:i/>
                <w:iCs/>
              </w:rPr>
              <w:t>estampe</w:t>
            </w:r>
            <w:bookmarkEnd w:id="30"/>
            <w:proofErr w:type="spellEnd"/>
            <w:r w:rsidRPr="00FA765E">
              <w:t>) отти</w:t>
            </w:r>
            <w:proofErr w:type="gramStart"/>
            <w:r w:rsidRPr="00FA765E">
              <w:t>ск с гр</w:t>
            </w:r>
            <w:proofErr w:type="gramEnd"/>
            <w:r w:rsidRPr="00FA765E">
              <w:t xml:space="preserve">авированной доски. Собственно, эстамп это та же гравюра на дереве, на металле, </w:t>
            </w:r>
            <w:proofErr w:type="spellStart"/>
            <w:r w:rsidRPr="00FA765E">
              <w:t>линолиуме</w:t>
            </w:r>
            <w:proofErr w:type="spellEnd"/>
            <w:r w:rsidRPr="00FA765E">
              <w:t xml:space="preserve"> и камне. Эстампы бывают черно-белыми и цветными. Несмотря на то, что может быть несколько экземпляров одного и того же эстампа, все они считаются подлинниками, потому что напечатаны с доски, которую гравировал сам художник.</w:t>
            </w:r>
          </w:p>
        </w:tc>
      </w:tr>
      <w:tr w:rsidR="00841D49" w:rsidRPr="00FA765E" w:rsidTr="00F459F8">
        <w:trPr>
          <w:trHeight w:val="700"/>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proofErr w:type="spellStart"/>
            <w:r w:rsidRPr="00FA765E">
              <w:rPr>
                <w:b/>
                <w:bCs/>
              </w:rPr>
              <w:t>Этноцентризм</w:t>
            </w:r>
            <w:proofErr w:type="spellEnd"/>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bookmarkStart w:id="31" w:name="etnocentr"/>
            <w:r w:rsidRPr="00FA765E">
              <w:t>— совокупность</w:t>
            </w:r>
            <w:bookmarkEnd w:id="31"/>
            <w:r w:rsidRPr="00FA765E">
              <w:t xml:space="preserve"> взглядов, идей, создающих преувеличенное мнение о достоинствах, национальном характере, роли в истории и т. п. какого-либо народа, нации.</w:t>
            </w:r>
          </w:p>
        </w:tc>
      </w:tr>
      <w:tr w:rsidR="00841D49" w:rsidRPr="00FA765E" w:rsidTr="00F459F8">
        <w:trPr>
          <w:trHeight w:val="143"/>
          <w:tblCellSpacing w:w="7" w:type="dxa"/>
          <w:jc w:val="center"/>
        </w:trPr>
        <w:tc>
          <w:tcPr>
            <w:tcW w:w="1096" w:type="pct"/>
            <w:tcBorders>
              <w:top w:val="outset" w:sz="6" w:space="0" w:color="auto"/>
              <w:bottom w:val="outset" w:sz="6" w:space="0" w:color="auto"/>
              <w:right w:val="outset" w:sz="6" w:space="0" w:color="auto"/>
            </w:tcBorders>
          </w:tcPr>
          <w:p w:rsidR="00841D49" w:rsidRPr="00FA765E" w:rsidRDefault="00841D49" w:rsidP="00F459F8">
            <w:pPr>
              <w:pStyle w:val="a5"/>
            </w:pPr>
            <w:r w:rsidRPr="00FA765E">
              <w:rPr>
                <w:b/>
                <w:bCs/>
              </w:rPr>
              <w:t>Ярус</w:t>
            </w:r>
          </w:p>
        </w:tc>
        <w:tc>
          <w:tcPr>
            <w:tcW w:w="3882" w:type="pct"/>
            <w:tcBorders>
              <w:top w:val="outset" w:sz="6" w:space="0" w:color="auto"/>
              <w:left w:val="outset" w:sz="6" w:space="0" w:color="auto"/>
              <w:bottom w:val="outset" w:sz="6" w:space="0" w:color="auto"/>
            </w:tcBorders>
          </w:tcPr>
          <w:p w:rsidR="00841D49" w:rsidRPr="00FA765E" w:rsidRDefault="00841D49" w:rsidP="00F459F8">
            <w:pPr>
              <w:pStyle w:val="a5"/>
              <w:spacing w:before="0" w:beforeAutospacing="0" w:after="0" w:afterAutospacing="0"/>
              <w:jc w:val="both"/>
            </w:pPr>
            <w:r w:rsidRPr="00FA765E">
              <w:t>— единица членения здания; в зависимости от назначения внутренних помещений может иметь конструктивные и декоративные особенности.</w:t>
            </w:r>
          </w:p>
        </w:tc>
      </w:tr>
    </w:tbl>
    <w:p w:rsidR="00841D49" w:rsidRPr="00FA765E" w:rsidRDefault="00841D49" w:rsidP="006F14EC"/>
    <w:p w:rsidR="00841D49" w:rsidRPr="00FA765E" w:rsidRDefault="00841D49" w:rsidP="006F14EC">
      <w:pPr>
        <w:jc w:val="center"/>
        <w:rPr>
          <w:b/>
        </w:rPr>
      </w:pPr>
      <w:r w:rsidRPr="00FA765E">
        <w:rPr>
          <w:b/>
          <w:bCs/>
        </w:rPr>
        <w:br w:type="page"/>
      </w:r>
      <w:bookmarkStart w:id="32" w:name="_Toc400033009"/>
      <w:r w:rsidRPr="00FA765E">
        <w:rPr>
          <w:b/>
        </w:rPr>
        <w:lastRenderedPageBreak/>
        <w:t>МЕТОДИЧЕСКИЕ РЕКОМЕНДАЦИИ ДЛЯ ПРЕПОДАВАТЕЛЯ</w:t>
      </w:r>
    </w:p>
    <w:p w:rsidR="00841D49" w:rsidRPr="00FA765E" w:rsidRDefault="00841D49" w:rsidP="006F14EC">
      <w:pPr>
        <w:jc w:val="center"/>
        <w:rPr>
          <w:b/>
        </w:rPr>
      </w:pPr>
      <w:r w:rsidRPr="00FA765E">
        <w:rPr>
          <w:b/>
        </w:rPr>
        <w:t>ПО ДИСЦИПЛИНЕ</w:t>
      </w:r>
      <w:bookmarkEnd w:id="32"/>
    </w:p>
    <w:p w:rsidR="00841D49" w:rsidRPr="00FA765E" w:rsidRDefault="00841D49" w:rsidP="006F14EC">
      <w:pPr>
        <w:ind w:firstLine="708"/>
        <w:jc w:val="both"/>
      </w:pPr>
      <w:r w:rsidRPr="00FA765E">
        <w:t xml:space="preserve">Основной целью изучения дисциплины «История культуры Санкт-Петербурга» является осмысление особенностей культуры Санкт-Петербурга в ее историческом развитии, основные культурные памятники, характеризующие этапы развития города; особенности современного культурного развития Санкт-Петербурга; специфику функционирования организаций социокультурной сферы в современных условиях. </w:t>
      </w:r>
    </w:p>
    <w:p w:rsidR="00841D49" w:rsidRPr="00FA765E" w:rsidRDefault="00841D49" w:rsidP="006F14EC">
      <w:pPr>
        <w:ind w:firstLine="708"/>
        <w:jc w:val="both"/>
      </w:pPr>
      <w:r w:rsidRPr="00FA765E">
        <w:t xml:space="preserve">Форма промежуточной аттестации знаний — </w:t>
      </w:r>
      <w:r w:rsidRPr="00FA765E">
        <w:rPr>
          <w:b/>
        </w:rPr>
        <w:t>зачёт</w:t>
      </w:r>
      <w:r w:rsidRPr="00FA765E">
        <w:t>.</w:t>
      </w:r>
    </w:p>
    <w:p w:rsidR="00841D49" w:rsidRPr="00FA765E" w:rsidRDefault="00841D49" w:rsidP="006F14EC">
      <w:pPr>
        <w:ind w:firstLine="708"/>
        <w:jc w:val="both"/>
      </w:pPr>
      <w:r w:rsidRPr="00FA765E">
        <w:t>Методические принципы и приемы построения учебной дисциплины «История культуры Санкт-Петербурга». Ключевым методическим способом подачи учебного материала по дисциплине «История культуры Санкт-Петербурга» является лекция.</w:t>
      </w:r>
    </w:p>
    <w:p w:rsidR="00841D49" w:rsidRPr="00FA765E" w:rsidRDefault="00841D49" w:rsidP="006F14EC">
      <w:pPr>
        <w:ind w:firstLine="708"/>
        <w:jc w:val="both"/>
      </w:pPr>
      <w:r w:rsidRPr="00FA765E">
        <w:rPr>
          <w:b/>
          <w:i/>
        </w:rPr>
        <w:t>Лекционное занятие</w:t>
      </w:r>
      <w:r w:rsidRPr="00FA765E">
        <w:t xml:space="preserve"> — это систематическое, последовательное, устное изложение лектором учебного материала. Занятие «лекция» носит, прежде всего, обзорный характер, охватывая весь круг выносимых на изучение учебных вопросов. При проведении такого типа занятий очень важно живое слово лектора, его педагогическое мастерство как педагога, который дает студентам информационную базу. Лекции являются важной формой передачи преподавателем студентам общетеоретических знаний.</w:t>
      </w:r>
    </w:p>
    <w:p w:rsidR="00841D49" w:rsidRPr="00FA765E" w:rsidRDefault="00841D49" w:rsidP="006F14EC">
      <w:pPr>
        <w:ind w:firstLine="708"/>
        <w:jc w:val="both"/>
      </w:pPr>
      <w:r w:rsidRPr="00FA765E">
        <w:t>Лекции, как правило, читаются не по всем, а по наиболее сложным темам курса, не дублируют учебники, а содержат новейшие научные данные и примеры, которых может не быть в учебных пособиях. Для лучшего усвоения материала на лекционных занятиях целесообразно предварительно перед лекцией ознакомиться с положениями лекционной темы в конспекте лекций, содержащемся в данном учебно-методическом пособии либо в рекомендуемых учебниках.</w:t>
      </w:r>
    </w:p>
    <w:p w:rsidR="00841D49" w:rsidRPr="00FA765E" w:rsidRDefault="00841D49" w:rsidP="006F14EC">
      <w:pPr>
        <w:ind w:firstLine="708"/>
        <w:jc w:val="both"/>
      </w:pPr>
      <w:r w:rsidRPr="00FA765E">
        <w:rPr>
          <w:b/>
          <w:i/>
        </w:rPr>
        <w:t>Семинарские занятия</w:t>
      </w:r>
      <w:r w:rsidRPr="00FA765E">
        <w:t xml:space="preserve"> — другая важная форма учебного процесса. Они способствуют закреплению и углублению знаний, полученных студентами на лекциях и в результате самостоятельной работы над научной и учебной литературой и нормативными источниками. Они призваны развивать самостоятельность мышления, умение делать выводы, связывать теоретические положения с практикой. На занятиях вырабатываются необходимые каждому специалисту навыки и умения публично выступать, логика доказывания, культура профессиональной речи. Кроме того, семинары — это средство контроля преподавателей за самостоятельной работой студентов, они непосредственно влияют на уровень подготовки к итоговым формам отчетности — зачетам и экзаменам. В выступлении на семинарском занятии должны содержаться следующие элементы:</w:t>
      </w:r>
    </w:p>
    <w:p w:rsidR="00841D49" w:rsidRPr="00FA765E" w:rsidRDefault="00841D49" w:rsidP="006F14EC">
      <w:pPr>
        <w:pStyle w:val="af8"/>
        <w:numPr>
          <w:ilvl w:val="0"/>
          <w:numId w:val="2"/>
        </w:numPr>
        <w:jc w:val="both"/>
      </w:pPr>
      <w:r w:rsidRPr="00FA765E">
        <w:t>четкое формулирование соответствующего теоретического положения в виде развернутого определения;</w:t>
      </w:r>
    </w:p>
    <w:p w:rsidR="00841D49" w:rsidRPr="00FA765E" w:rsidRDefault="00841D49" w:rsidP="006F14EC">
      <w:pPr>
        <w:pStyle w:val="af8"/>
        <w:numPr>
          <w:ilvl w:val="0"/>
          <w:numId w:val="2"/>
        </w:numPr>
        <w:jc w:val="both"/>
      </w:pPr>
      <w:r w:rsidRPr="00FA765E">
        <w:t>приведение и раскрытие основных черт, признаков, значения и роли изучаемого явления или доказательства определенного теоретического положения;</w:t>
      </w:r>
    </w:p>
    <w:p w:rsidR="00841D49" w:rsidRPr="00FA765E" w:rsidRDefault="00841D49" w:rsidP="006F14EC">
      <w:pPr>
        <w:pStyle w:val="af8"/>
        <w:numPr>
          <w:ilvl w:val="0"/>
          <w:numId w:val="2"/>
        </w:numPr>
        <w:jc w:val="both"/>
      </w:pPr>
      <w:r w:rsidRPr="00FA765E">
        <w:t>подкрепление теоретических положений конкретными фактами, примерами из практики.</w:t>
      </w:r>
    </w:p>
    <w:p w:rsidR="00841D49" w:rsidRPr="00FA765E" w:rsidRDefault="00841D49" w:rsidP="006F14EC">
      <w:pPr>
        <w:ind w:firstLine="708"/>
        <w:jc w:val="both"/>
      </w:pPr>
      <w:r w:rsidRPr="00FA765E">
        <w:t>Для качественного и эффективного изучения дисциплины необходимо овладение навыками работы с книгой, воспитание в себе стремления и привычки получать новые знания из научной и иной специальной литературы. Без этих качеств не может быть настоящего специалиста ни в одной области деятельности.</w:t>
      </w:r>
    </w:p>
    <w:p w:rsidR="00841D49" w:rsidRPr="00FA765E" w:rsidRDefault="00841D49" w:rsidP="006F14EC">
      <w:pPr>
        <w:ind w:firstLine="708"/>
        <w:jc w:val="both"/>
      </w:pPr>
      <w:r w:rsidRPr="00FA765E">
        <w:t xml:space="preserve">Читать и изучать, следует, прежде всего, то, что рекомендуется к каждой теме программой, планом семинарских занятий, перечнем рекомендуемой литературы. </w:t>
      </w:r>
    </w:p>
    <w:p w:rsidR="00841D49" w:rsidRPr="00FA765E" w:rsidRDefault="00841D49" w:rsidP="006F14EC">
      <w:pPr>
        <w:ind w:firstLine="708"/>
        <w:jc w:val="both"/>
      </w:pPr>
      <w:r w:rsidRPr="00FA765E">
        <w:t>Когда студент приступает к самостоятельной работе, то он должен проявить инициативу в поиске специальных источников. Многие новейшие научные положения появляются, прежде всего, в статях, опубликованных в журналах.</w:t>
      </w:r>
    </w:p>
    <w:p w:rsidR="00841D49" w:rsidRPr="00FA765E" w:rsidRDefault="00841D49" w:rsidP="006F14EC">
      <w:pPr>
        <w:ind w:firstLine="708"/>
        <w:jc w:val="both"/>
      </w:pPr>
      <w:r w:rsidRPr="00FA765E">
        <w:lastRenderedPageBreak/>
        <w:t>Надо иметь в виду, что в каждом последнем номере издаваемых журналов публикуется библиография всех статей, напечатанных за год, это облегчает поиск нужных научных публикаций.</w:t>
      </w:r>
    </w:p>
    <w:p w:rsidR="00841D49" w:rsidRPr="00FA765E" w:rsidRDefault="00841D49" w:rsidP="006F14EC">
      <w:pPr>
        <w:ind w:firstLine="360"/>
        <w:jc w:val="both"/>
      </w:pPr>
      <w:r w:rsidRPr="00FA765E">
        <w:t>Работа с научной литературой, в конечном счете, должна привести к выработке у студента умения самостоятельно размышлять о предмете и объекте изучения, которое должно проявляться:</w:t>
      </w:r>
    </w:p>
    <w:p w:rsidR="00841D49" w:rsidRPr="00FA765E" w:rsidRDefault="00841D49" w:rsidP="006F14EC">
      <w:pPr>
        <w:pStyle w:val="af8"/>
        <w:numPr>
          <w:ilvl w:val="0"/>
          <w:numId w:val="3"/>
        </w:numPr>
        <w:jc w:val="both"/>
      </w:pPr>
      <w:r w:rsidRPr="00FA765E">
        <w:t>в ясном и отчетливом понимании основных понятий и суждений, содержащихся в публикации, разработке доказательств, подтверждающих истинность тех или иных положений;</w:t>
      </w:r>
    </w:p>
    <w:p w:rsidR="00841D49" w:rsidRPr="00FA765E" w:rsidRDefault="00841D49" w:rsidP="006F14EC">
      <w:pPr>
        <w:pStyle w:val="af8"/>
        <w:numPr>
          <w:ilvl w:val="0"/>
          <w:numId w:val="3"/>
        </w:numPr>
        <w:jc w:val="both"/>
      </w:pPr>
      <w:r w:rsidRPr="00FA765E">
        <w:t>в понимании студентами обоснованности и целесообразности, приводимых в книге и статье примеров, поясняющих доказательства и выводы автора. При этом будет уместно, если студент самостоятельно приведет дополнительные примеры к этим выводам;</w:t>
      </w:r>
    </w:p>
    <w:p w:rsidR="00841D49" w:rsidRPr="00FA765E" w:rsidRDefault="00841D49" w:rsidP="006F14EC">
      <w:pPr>
        <w:pStyle w:val="af8"/>
        <w:numPr>
          <w:ilvl w:val="0"/>
          <w:numId w:val="3"/>
        </w:numPr>
        <w:jc w:val="both"/>
      </w:pPr>
      <w:r w:rsidRPr="00FA765E">
        <w:t>в отделении основных положений от дополнительных, второстепенных сведений;</w:t>
      </w:r>
    </w:p>
    <w:p w:rsidR="00841D49" w:rsidRPr="00FA765E" w:rsidRDefault="00841D49" w:rsidP="006F14EC">
      <w:pPr>
        <w:pStyle w:val="af8"/>
        <w:numPr>
          <w:ilvl w:val="0"/>
          <w:numId w:val="3"/>
        </w:numPr>
        <w:jc w:val="both"/>
      </w:pPr>
      <w:r w:rsidRPr="00FA765E">
        <w:t>в способности студента критически разобраться в содержании публикации, определить свое отношение к ней в целом, дать ей общую оценку, характеристику.</w:t>
      </w:r>
    </w:p>
    <w:p w:rsidR="00841D49" w:rsidRPr="00FA765E" w:rsidRDefault="00841D49" w:rsidP="006F14EC">
      <w:pPr>
        <w:jc w:val="both"/>
      </w:pPr>
      <w:r w:rsidRPr="00FA765E">
        <w:t xml:space="preserve">Другим важнейшим методическим приемом в учебном процессе является самостоятельная работа студента. </w:t>
      </w:r>
    </w:p>
    <w:p w:rsidR="00841D49" w:rsidRPr="00FA765E" w:rsidRDefault="00841D49" w:rsidP="006F14EC">
      <w:pPr>
        <w:ind w:firstLine="708"/>
        <w:jc w:val="both"/>
      </w:pPr>
      <w:r w:rsidRPr="00FA765E">
        <w:rPr>
          <w:b/>
        </w:rPr>
        <w:t>Самостоятельная работа</w:t>
      </w:r>
      <w:r w:rsidRPr="00FA765E">
        <w:t xml:space="preserve"> в высшем учебном заведении, является важной организационной формой индивидуального изучения студентами программного материала. Эти слова особенно актуальны в наше время, когда в педагогике высококвалифицированных специалистов широко используется дистанционное обучение, предполагающее значительную самостоятельную работу студента на основе рекомендаций преподавателя.</w:t>
      </w:r>
    </w:p>
    <w:p w:rsidR="00841D49" w:rsidRPr="00FA765E" w:rsidRDefault="00841D49" w:rsidP="006F14EC">
      <w:pPr>
        <w:ind w:firstLine="360"/>
        <w:jc w:val="both"/>
      </w:pPr>
      <w:r w:rsidRPr="00FA765E">
        <w:t>В современных условиях дидактическое значение самостоятельной подготовки неизмеримо возрастает, а ее цели состоят в том, чтобы:</w:t>
      </w:r>
    </w:p>
    <w:p w:rsidR="00841D49" w:rsidRPr="00FA765E" w:rsidRDefault="00841D49" w:rsidP="006F14EC">
      <w:pPr>
        <w:pStyle w:val="af8"/>
        <w:numPr>
          <w:ilvl w:val="0"/>
          <w:numId w:val="4"/>
        </w:numPr>
        <w:jc w:val="both"/>
      </w:pPr>
      <w:r w:rsidRPr="00FA765E">
        <w:t>повысить ответственность самих обучаемых за свою профессиональную подготовку, сформировать в себе личностные и профессионально-деловые качества;</w:t>
      </w:r>
    </w:p>
    <w:p w:rsidR="00841D49" w:rsidRPr="00FA765E" w:rsidRDefault="00841D49" w:rsidP="006F14EC">
      <w:pPr>
        <w:pStyle w:val="af8"/>
        <w:numPr>
          <w:ilvl w:val="0"/>
          <w:numId w:val="4"/>
        </w:numPr>
        <w:jc w:val="both"/>
      </w:pPr>
      <w:r w:rsidRPr="00FA765E">
        <w:t>научить студентов самостоятельно приобретать знания, формировать навыки и умения, необходимые для профессиональной деятельности;</w:t>
      </w:r>
    </w:p>
    <w:p w:rsidR="00841D49" w:rsidRPr="00FA765E" w:rsidRDefault="00841D49" w:rsidP="006F14EC">
      <w:pPr>
        <w:pStyle w:val="af8"/>
        <w:numPr>
          <w:ilvl w:val="0"/>
          <w:numId w:val="4"/>
        </w:numPr>
        <w:jc w:val="both"/>
      </w:pPr>
      <w:r w:rsidRPr="00FA765E">
        <w:t>развивать в себе самостоятельность в организации, планировании и выполнении заданий, определяемых учебным планом и указаниями преподавателя.</w:t>
      </w:r>
    </w:p>
    <w:p w:rsidR="00841D49" w:rsidRPr="00FA765E" w:rsidRDefault="00841D49" w:rsidP="006F14EC">
      <w:pPr>
        <w:ind w:firstLine="360"/>
        <w:jc w:val="both"/>
      </w:pPr>
      <w:r w:rsidRPr="00FA765E">
        <w:t>Достигнуть этих целей в ходе самостоятельной работы при изучении дисциплины  возможно только при хорошей личной организации своего учебного труда, умении использовать все резервы имеющегося времени и подчинить их профессиональной подготовке.</w:t>
      </w:r>
    </w:p>
    <w:p w:rsidR="00841D49" w:rsidRPr="00FA765E" w:rsidRDefault="00841D49" w:rsidP="006F14EC">
      <w:pPr>
        <w:ind w:firstLine="360"/>
        <w:jc w:val="both"/>
      </w:pPr>
      <w:r w:rsidRPr="00FA765E">
        <w:t>Самостоятельная работа как метод обучения включает:</w:t>
      </w:r>
    </w:p>
    <w:p w:rsidR="00841D49" w:rsidRPr="00FA765E" w:rsidRDefault="00841D49" w:rsidP="006F14EC">
      <w:pPr>
        <w:pStyle w:val="af8"/>
        <w:numPr>
          <w:ilvl w:val="0"/>
          <w:numId w:val="5"/>
        </w:numPr>
        <w:jc w:val="both"/>
      </w:pPr>
      <w:r w:rsidRPr="00FA765E">
        <w:t>изучение и конспектирование обязательной литературы в соответствии с программой дисциплины;</w:t>
      </w:r>
    </w:p>
    <w:p w:rsidR="00841D49" w:rsidRPr="00FA765E" w:rsidRDefault="00841D49" w:rsidP="006F14EC">
      <w:pPr>
        <w:pStyle w:val="af8"/>
        <w:numPr>
          <w:ilvl w:val="0"/>
          <w:numId w:val="5"/>
        </w:numPr>
        <w:jc w:val="both"/>
      </w:pPr>
      <w:r w:rsidRPr="00FA765E">
        <w:t>ознакомление с литературой, рекомендованной в качестве дополнительной;</w:t>
      </w:r>
    </w:p>
    <w:p w:rsidR="00841D49" w:rsidRPr="00FA765E" w:rsidRDefault="00841D49" w:rsidP="006F14EC">
      <w:pPr>
        <w:pStyle w:val="af8"/>
        <w:numPr>
          <w:ilvl w:val="0"/>
          <w:numId w:val="5"/>
        </w:numPr>
        <w:jc w:val="both"/>
      </w:pPr>
      <w:r w:rsidRPr="00FA765E">
        <w:t>изучение и осмысление специальной терминологии и понятий;</w:t>
      </w:r>
    </w:p>
    <w:p w:rsidR="00841D49" w:rsidRPr="00FA765E" w:rsidRDefault="00841D49" w:rsidP="006F14EC">
      <w:pPr>
        <w:pStyle w:val="af8"/>
        <w:numPr>
          <w:ilvl w:val="0"/>
          <w:numId w:val="5"/>
        </w:numPr>
        <w:jc w:val="both"/>
      </w:pPr>
      <w:r w:rsidRPr="00FA765E">
        <w:t>сбор материала и написание контрольных, конкурсных и дипломных работ;</w:t>
      </w:r>
    </w:p>
    <w:p w:rsidR="00841D49" w:rsidRPr="00FA765E" w:rsidRDefault="00841D49" w:rsidP="006F14EC">
      <w:pPr>
        <w:pStyle w:val="af8"/>
        <w:numPr>
          <w:ilvl w:val="0"/>
          <w:numId w:val="5"/>
        </w:numPr>
        <w:jc w:val="both"/>
      </w:pPr>
      <w:r w:rsidRPr="00FA765E">
        <w:t xml:space="preserve"> изучение указанной литературы для подготовки к экзамену.</w:t>
      </w:r>
    </w:p>
    <w:p w:rsidR="00841D49" w:rsidRPr="00FA765E" w:rsidRDefault="00841D49" w:rsidP="006F14EC">
      <w:pPr>
        <w:pStyle w:val="af8"/>
        <w:numPr>
          <w:ilvl w:val="0"/>
          <w:numId w:val="5"/>
        </w:numPr>
        <w:jc w:val="both"/>
      </w:pPr>
      <w:r w:rsidRPr="00FA765E">
        <w:t>основными компонентами содержания данного вида работы являются:</w:t>
      </w:r>
    </w:p>
    <w:p w:rsidR="00841D49" w:rsidRPr="00FA765E" w:rsidRDefault="00841D49" w:rsidP="006F14EC">
      <w:pPr>
        <w:pStyle w:val="af8"/>
        <w:numPr>
          <w:ilvl w:val="0"/>
          <w:numId w:val="5"/>
        </w:numPr>
        <w:jc w:val="both"/>
      </w:pPr>
      <w:r w:rsidRPr="00FA765E">
        <w:t>творческое изучение учебных пособий и научной литературы;</w:t>
      </w:r>
    </w:p>
    <w:p w:rsidR="00841D49" w:rsidRPr="00FA765E" w:rsidRDefault="00841D49" w:rsidP="006F14EC">
      <w:pPr>
        <w:pStyle w:val="af8"/>
        <w:numPr>
          <w:ilvl w:val="0"/>
          <w:numId w:val="5"/>
        </w:numPr>
        <w:jc w:val="both"/>
      </w:pPr>
      <w:r w:rsidRPr="00FA765E">
        <w:t>умелое конспектирование;</w:t>
      </w:r>
    </w:p>
    <w:p w:rsidR="00841D49" w:rsidRPr="00FA765E" w:rsidRDefault="00841D49" w:rsidP="006F14EC">
      <w:pPr>
        <w:pStyle w:val="af8"/>
        <w:numPr>
          <w:ilvl w:val="0"/>
          <w:numId w:val="5"/>
        </w:numPr>
        <w:jc w:val="both"/>
      </w:pPr>
      <w:r w:rsidRPr="00FA765E">
        <w:lastRenderedPageBreak/>
        <w:t>участие в различных формах учебного процесса, научных конференциях, в работе кружков и т. д.;</w:t>
      </w:r>
    </w:p>
    <w:p w:rsidR="00841D49" w:rsidRPr="00FA765E" w:rsidRDefault="00841D49" w:rsidP="006F14EC">
      <w:pPr>
        <w:pStyle w:val="af8"/>
        <w:numPr>
          <w:ilvl w:val="0"/>
          <w:numId w:val="5"/>
        </w:numPr>
        <w:jc w:val="both"/>
      </w:pPr>
      <w:r w:rsidRPr="00FA765E">
        <w:t>получение консультаций у преподавателя по отдельным проблемам курса;</w:t>
      </w:r>
    </w:p>
    <w:p w:rsidR="00841D49" w:rsidRPr="00FA765E" w:rsidRDefault="00841D49" w:rsidP="006F14EC">
      <w:pPr>
        <w:pStyle w:val="af8"/>
        <w:numPr>
          <w:ilvl w:val="0"/>
          <w:numId w:val="5"/>
        </w:numPr>
        <w:jc w:val="both"/>
      </w:pPr>
      <w:r w:rsidRPr="00FA765E">
        <w:t>получение информации и опыта о работе профессионалов в процессе производственно-учебной практики;</w:t>
      </w:r>
    </w:p>
    <w:p w:rsidR="00841D49" w:rsidRPr="00FA765E" w:rsidRDefault="00841D49" w:rsidP="006F14EC">
      <w:pPr>
        <w:pStyle w:val="af8"/>
        <w:numPr>
          <w:ilvl w:val="0"/>
          <w:numId w:val="5"/>
        </w:numPr>
        <w:jc w:val="both"/>
      </w:pPr>
      <w:r w:rsidRPr="00FA765E">
        <w:t>знакомство с литературой при формировании своей личной библиотеки и др.</w:t>
      </w:r>
    </w:p>
    <w:p w:rsidR="00841D49" w:rsidRPr="00FA765E" w:rsidRDefault="00841D49" w:rsidP="006F14EC">
      <w:pPr>
        <w:ind w:firstLine="708"/>
        <w:jc w:val="both"/>
      </w:pPr>
      <w:r w:rsidRPr="00FA765E">
        <w:t>Данный комплекс рекомендаций позволяет студентам овладеть многими важными приемами самостоятельной работы и успешно использовать их при подготовке контрольных по дисциплине.</w:t>
      </w:r>
    </w:p>
    <w:p w:rsidR="00841D49" w:rsidRPr="00FA765E" w:rsidRDefault="00841D49" w:rsidP="006F14EC">
      <w:pPr>
        <w:ind w:firstLine="708"/>
        <w:jc w:val="both"/>
      </w:pPr>
      <w:r w:rsidRPr="00FA765E">
        <w:t xml:space="preserve">Важными в методическом плане на семинарских занятиях являются проводимые </w:t>
      </w:r>
      <w:r w:rsidRPr="00FA765E">
        <w:rPr>
          <w:b/>
        </w:rPr>
        <w:t>тестовые опросы</w:t>
      </w:r>
      <w:r w:rsidRPr="00FA765E">
        <w:t xml:space="preserve"> и решение задач, которые содействуют превращению знаний в глубокие убеждения, дают простор для развития творческо-эмоциональной сферы, позволяют сделать выводы об эффективности занятий с учащимися, что в итоге повышает интерес к овладению знаниями.</w:t>
      </w:r>
    </w:p>
    <w:p w:rsidR="00841D49" w:rsidRPr="00FA765E" w:rsidRDefault="00841D49" w:rsidP="006F14EC">
      <w:pPr>
        <w:ind w:firstLine="708"/>
        <w:jc w:val="both"/>
      </w:pPr>
      <w:r w:rsidRPr="00FA765E">
        <w:t xml:space="preserve">Только сочетая дидактически и органически все методические </w:t>
      </w:r>
      <w:proofErr w:type="gramStart"/>
      <w:r w:rsidRPr="00FA765E">
        <w:t>способы</w:t>
      </w:r>
      <w:proofErr w:type="gramEnd"/>
      <w:r w:rsidRPr="00FA765E">
        <w:t xml:space="preserve"> и приемы в их диалектическом единстве и взаимосвязи мы можем добиться должного уяснения учебного материала со стороны студентов.</w:t>
      </w:r>
    </w:p>
    <w:p w:rsidR="00841D49" w:rsidRPr="00FA765E" w:rsidRDefault="00841D49" w:rsidP="006F14EC">
      <w:pPr>
        <w:pStyle w:val="rvps2"/>
        <w:spacing w:before="0" w:after="0"/>
        <w:jc w:val="both"/>
        <w:rPr>
          <w:rFonts w:ascii="Times New Roman" w:hAnsi="Times New Roman" w:cs="Times New Roman"/>
          <w:b/>
        </w:rPr>
      </w:pPr>
    </w:p>
    <w:p w:rsidR="00841D49" w:rsidRPr="00FA765E" w:rsidRDefault="00841D49" w:rsidP="006F14EC">
      <w:pPr>
        <w:pStyle w:val="rvps2"/>
        <w:spacing w:before="0" w:after="0"/>
        <w:rPr>
          <w:rFonts w:ascii="Times New Roman" w:hAnsi="Times New Roman" w:cs="Times New Roman"/>
          <w:b/>
        </w:rPr>
      </w:pPr>
      <w:r w:rsidRPr="00FA765E">
        <w:rPr>
          <w:rFonts w:ascii="Times New Roman" w:hAnsi="Times New Roman" w:cs="Times New Roman"/>
          <w:b/>
        </w:rPr>
        <w:t>Методические рекомендации для преподавателей</w:t>
      </w:r>
    </w:p>
    <w:tbl>
      <w:tblPr>
        <w:tblW w:w="10041"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668"/>
        <w:gridCol w:w="1134"/>
        <w:gridCol w:w="1417"/>
        <w:gridCol w:w="2126"/>
        <w:gridCol w:w="1863"/>
        <w:gridCol w:w="1833"/>
      </w:tblGrid>
      <w:tr w:rsidR="00841D49" w:rsidRPr="00FA765E" w:rsidTr="006E31CB">
        <w:tc>
          <w:tcPr>
            <w:tcW w:w="1668" w:type="dxa"/>
            <w:vAlign w:val="center"/>
          </w:tcPr>
          <w:p w:rsidR="00841D49" w:rsidRPr="00FA765E" w:rsidRDefault="00841D49" w:rsidP="00F459F8">
            <w:r w:rsidRPr="00FA765E">
              <w:t>Тема занятия</w:t>
            </w:r>
          </w:p>
          <w:p w:rsidR="00841D49" w:rsidRPr="00FA765E" w:rsidRDefault="00841D49" w:rsidP="00F459F8"/>
        </w:tc>
        <w:tc>
          <w:tcPr>
            <w:tcW w:w="1134" w:type="dxa"/>
            <w:vAlign w:val="center"/>
          </w:tcPr>
          <w:p w:rsidR="00841D49" w:rsidRPr="00FA765E" w:rsidRDefault="00841D49" w:rsidP="00F459F8">
            <w:r w:rsidRPr="00FA765E">
              <w:t xml:space="preserve">Виды учебных занятий </w:t>
            </w:r>
          </w:p>
        </w:tc>
        <w:tc>
          <w:tcPr>
            <w:tcW w:w="1417" w:type="dxa"/>
            <w:vAlign w:val="center"/>
          </w:tcPr>
          <w:p w:rsidR="00841D49" w:rsidRPr="00FA765E" w:rsidRDefault="00841D49" w:rsidP="00F459F8">
            <w:r w:rsidRPr="00FA765E">
              <w:t xml:space="preserve">Способы </w:t>
            </w:r>
            <w:proofErr w:type="gramStart"/>
            <w:r w:rsidRPr="00FA765E">
              <w:t>учебной</w:t>
            </w:r>
            <w:proofErr w:type="gramEnd"/>
            <w:r w:rsidRPr="00FA765E">
              <w:t xml:space="preserve"> </w:t>
            </w:r>
            <w:proofErr w:type="spellStart"/>
            <w:r w:rsidRPr="00FA765E">
              <w:t>деят-ти</w:t>
            </w:r>
            <w:proofErr w:type="spellEnd"/>
          </w:p>
        </w:tc>
        <w:tc>
          <w:tcPr>
            <w:tcW w:w="2126" w:type="dxa"/>
            <w:vAlign w:val="center"/>
          </w:tcPr>
          <w:p w:rsidR="00841D49" w:rsidRPr="00FA765E" w:rsidRDefault="00841D49" w:rsidP="00F459F8">
            <w:r w:rsidRPr="00FA765E">
              <w:t>Методы обучения, формы педагогического общения</w:t>
            </w:r>
          </w:p>
        </w:tc>
        <w:tc>
          <w:tcPr>
            <w:tcW w:w="1863" w:type="dxa"/>
            <w:vAlign w:val="center"/>
          </w:tcPr>
          <w:p w:rsidR="00841D49" w:rsidRPr="00FA765E" w:rsidRDefault="00841D49" w:rsidP="00F459F8">
            <w:r w:rsidRPr="00FA765E">
              <w:t xml:space="preserve">Средства обучения </w:t>
            </w:r>
          </w:p>
        </w:tc>
        <w:tc>
          <w:tcPr>
            <w:tcW w:w="1833" w:type="dxa"/>
            <w:vAlign w:val="center"/>
          </w:tcPr>
          <w:p w:rsidR="00841D49" w:rsidRPr="00FA765E" w:rsidRDefault="00841D49" w:rsidP="00F459F8">
            <w:r w:rsidRPr="00FA765E">
              <w:t>Формы контроля</w:t>
            </w:r>
          </w:p>
        </w:tc>
      </w:tr>
      <w:tr w:rsidR="000D77A5" w:rsidRPr="00FA765E" w:rsidTr="006E31CB">
        <w:tc>
          <w:tcPr>
            <w:tcW w:w="1668" w:type="dxa"/>
          </w:tcPr>
          <w:p w:rsidR="000D77A5" w:rsidRPr="00FA765E" w:rsidRDefault="000D77A5" w:rsidP="00F459F8">
            <w:r w:rsidRPr="00FA765E">
              <w:t>Введение. Культура города и пути ее изучения</w:t>
            </w:r>
          </w:p>
        </w:tc>
        <w:tc>
          <w:tcPr>
            <w:tcW w:w="1134" w:type="dxa"/>
          </w:tcPr>
          <w:p w:rsidR="000D77A5" w:rsidRPr="00FA765E" w:rsidRDefault="000D77A5" w:rsidP="00844D9B">
            <w:pPr>
              <w:rPr>
                <w:i/>
              </w:rPr>
            </w:pPr>
            <w:r w:rsidRPr="00FA765E">
              <w:t>Лекция</w:t>
            </w:r>
          </w:p>
        </w:tc>
        <w:tc>
          <w:tcPr>
            <w:tcW w:w="1417" w:type="dxa"/>
          </w:tcPr>
          <w:p w:rsidR="000D77A5" w:rsidRPr="00FA765E" w:rsidRDefault="000D77A5" w:rsidP="000D77A5">
            <w:r w:rsidRPr="00FA765E">
              <w:t xml:space="preserve">Коллективный, </w:t>
            </w:r>
          </w:p>
          <w:p w:rsidR="000D77A5" w:rsidRPr="00FA765E" w:rsidRDefault="000D77A5" w:rsidP="000D77A5">
            <w:pPr>
              <w:rPr>
                <w:i/>
              </w:rPr>
            </w:pPr>
            <w:r w:rsidRPr="00FA765E">
              <w:t>Индивидуально-групповой</w:t>
            </w:r>
          </w:p>
        </w:tc>
        <w:tc>
          <w:tcPr>
            <w:tcW w:w="2126" w:type="dxa"/>
          </w:tcPr>
          <w:p w:rsidR="000D77A5" w:rsidRPr="00FA765E" w:rsidRDefault="000D77A5" w:rsidP="000D77A5">
            <w:pPr>
              <w:spacing w:line="276" w:lineRule="auto"/>
            </w:pPr>
            <w:r w:rsidRPr="00FA765E">
              <w:t>Методы: объяснительно-иллюстративный, репродуктивный.</w:t>
            </w:r>
          </w:p>
          <w:p w:rsidR="000D77A5" w:rsidRPr="00FA765E" w:rsidRDefault="000D77A5" w:rsidP="000D77A5">
            <w:pPr>
              <w:rPr>
                <w:i/>
              </w:rPr>
            </w:pPr>
            <w:r w:rsidRPr="00FA765E">
              <w:t>Формы: монолог/диалог</w:t>
            </w:r>
          </w:p>
        </w:tc>
        <w:tc>
          <w:tcPr>
            <w:tcW w:w="1863" w:type="dxa"/>
          </w:tcPr>
          <w:p w:rsidR="000D77A5" w:rsidRPr="00FA765E" w:rsidRDefault="000D77A5" w:rsidP="000D77A5">
            <w:r w:rsidRPr="00FA765E">
              <w:t>Мультимедийные учебники</w:t>
            </w:r>
          </w:p>
        </w:tc>
        <w:tc>
          <w:tcPr>
            <w:tcW w:w="1833" w:type="dxa"/>
          </w:tcPr>
          <w:p w:rsidR="000D77A5" w:rsidRPr="00FA765E" w:rsidRDefault="000D77A5" w:rsidP="000D77A5">
            <w:pPr>
              <w:rPr>
                <w:i/>
              </w:rPr>
            </w:pPr>
            <w:r w:rsidRPr="00FA765E">
              <w:t>Доклады/презентации по вопросам семинара с последующим обсуждением</w:t>
            </w:r>
          </w:p>
        </w:tc>
      </w:tr>
      <w:tr w:rsidR="000D77A5" w:rsidRPr="00FA765E" w:rsidTr="006E31CB">
        <w:tc>
          <w:tcPr>
            <w:tcW w:w="1668" w:type="dxa"/>
          </w:tcPr>
          <w:p w:rsidR="000D77A5" w:rsidRPr="00FA765E" w:rsidRDefault="000D77A5" w:rsidP="00F459F8">
            <w:r w:rsidRPr="00FA765E">
              <w:t>Общая характеристика Санкт-Петербурга</w:t>
            </w:r>
          </w:p>
        </w:tc>
        <w:tc>
          <w:tcPr>
            <w:tcW w:w="1134" w:type="dxa"/>
          </w:tcPr>
          <w:p w:rsidR="000D77A5" w:rsidRPr="00FA765E" w:rsidRDefault="000D77A5" w:rsidP="00F459F8">
            <w:pPr>
              <w:rPr>
                <w:i/>
              </w:rPr>
            </w:pPr>
            <w:r w:rsidRPr="00FA765E">
              <w:t>Лекция, семинар</w:t>
            </w:r>
          </w:p>
        </w:tc>
        <w:tc>
          <w:tcPr>
            <w:tcW w:w="1417" w:type="dxa"/>
          </w:tcPr>
          <w:p w:rsidR="000D77A5" w:rsidRPr="00FA765E" w:rsidRDefault="000D77A5" w:rsidP="00F459F8">
            <w:r w:rsidRPr="00FA765E">
              <w:t xml:space="preserve">Коллективный, </w:t>
            </w:r>
          </w:p>
          <w:p w:rsidR="000D77A5" w:rsidRPr="00FA765E" w:rsidRDefault="000D77A5" w:rsidP="00F459F8">
            <w:pPr>
              <w:rPr>
                <w:i/>
              </w:rPr>
            </w:pPr>
            <w:r w:rsidRPr="00FA765E">
              <w:t>Индивидуально-групповой</w:t>
            </w:r>
          </w:p>
        </w:tc>
        <w:tc>
          <w:tcPr>
            <w:tcW w:w="2126" w:type="dxa"/>
          </w:tcPr>
          <w:p w:rsidR="000D77A5" w:rsidRPr="00FA765E" w:rsidRDefault="000D77A5" w:rsidP="00F459F8">
            <w:pPr>
              <w:spacing w:line="276" w:lineRule="auto"/>
            </w:pPr>
            <w:r w:rsidRPr="00FA765E">
              <w:t>Методы: объяснительно-иллюстративный, репродуктивный.</w:t>
            </w:r>
          </w:p>
          <w:p w:rsidR="000D77A5" w:rsidRPr="00FA765E" w:rsidRDefault="000D77A5" w:rsidP="00F459F8">
            <w:pPr>
              <w:rPr>
                <w:i/>
              </w:rPr>
            </w:pPr>
            <w:r w:rsidRPr="00FA765E">
              <w:t>Формы: монолог/диалог</w:t>
            </w:r>
          </w:p>
        </w:tc>
        <w:tc>
          <w:tcPr>
            <w:tcW w:w="1863" w:type="dxa"/>
          </w:tcPr>
          <w:p w:rsidR="000D77A5" w:rsidRPr="00FA765E" w:rsidRDefault="000D77A5" w:rsidP="00F459F8">
            <w:r w:rsidRPr="00FA765E">
              <w:t>Мультимедийные учебники</w:t>
            </w:r>
          </w:p>
        </w:tc>
        <w:tc>
          <w:tcPr>
            <w:tcW w:w="1833" w:type="dxa"/>
          </w:tcPr>
          <w:p w:rsidR="000D77A5" w:rsidRPr="00FA765E" w:rsidRDefault="000D77A5" w:rsidP="00F459F8">
            <w:pPr>
              <w:rPr>
                <w:i/>
              </w:rPr>
            </w:pPr>
            <w:r w:rsidRPr="00FA765E">
              <w:t>Доклады/презентации по вопросам семинара с последующим обсуждением</w:t>
            </w:r>
          </w:p>
        </w:tc>
      </w:tr>
      <w:tr w:rsidR="000D77A5" w:rsidRPr="00FA765E" w:rsidTr="006E31CB">
        <w:tc>
          <w:tcPr>
            <w:tcW w:w="1668" w:type="dxa"/>
          </w:tcPr>
          <w:p w:rsidR="000D77A5" w:rsidRPr="00FA765E" w:rsidRDefault="000D77A5" w:rsidP="00F459F8">
            <w:r w:rsidRPr="00FA765E">
              <w:t>Основание и культурное самоопределение города</w:t>
            </w:r>
          </w:p>
        </w:tc>
        <w:tc>
          <w:tcPr>
            <w:tcW w:w="1134" w:type="dxa"/>
          </w:tcPr>
          <w:p w:rsidR="000D77A5" w:rsidRPr="00FA765E" w:rsidRDefault="000D77A5" w:rsidP="00F459F8">
            <w:pPr>
              <w:autoSpaceDN w:val="0"/>
              <w:spacing w:line="276" w:lineRule="auto"/>
            </w:pPr>
            <w:r w:rsidRPr="00FA765E">
              <w:t>Лекция, семинар</w:t>
            </w:r>
          </w:p>
        </w:tc>
        <w:tc>
          <w:tcPr>
            <w:tcW w:w="1417" w:type="dxa"/>
          </w:tcPr>
          <w:p w:rsidR="000D77A5" w:rsidRPr="00FA765E" w:rsidRDefault="000D77A5" w:rsidP="00F459F8">
            <w:r w:rsidRPr="00FA765E">
              <w:t xml:space="preserve">Коллективный, </w:t>
            </w:r>
          </w:p>
          <w:p w:rsidR="000D77A5" w:rsidRPr="00FA765E" w:rsidRDefault="000D77A5" w:rsidP="00F459F8">
            <w:pPr>
              <w:autoSpaceDN w:val="0"/>
              <w:spacing w:line="276" w:lineRule="auto"/>
            </w:pPr>
            <w:r w:rsidRPr="00FA765E">
              <w:t>Индивидуально-групповой</w:t>
            </w:r>
          </w:p>
        </w:tc>
        <w:tc>
          <w:tcPr>
            <w:tcW w:w="2126" w:type="dxa"/>
          </w:tcPr>
          <w:p w:rsidR="000D77A5" w:rsidRPr="00FA765E" w:rsidRDefault="000D77A5" w:rsidP="00F459F8">
            <w:pPr>
              <w:spacing w:line="276" w:lineRule="auto"/>
            </w:pPr>
            <w:r w:rsidRPr="00FA765E">
              <w:t>Методы: объяснительно-иллюстративный, репродуктивный.</w:t>
            </w:r>
          </w:p>
          <w:p w:rsidR="000D77A5" w:rsidRPr="00FA765E" w:rsidRDefault="000D77A5" w:rsidP="00F459F8">
            <w:pPr>
              <w:autoSpaceDN w:val="0"/>
              <w:spacing w:line="276" w:lineRule="auto"/>
            </w:pPr>
            <w:r w:rsidRPr="00FA765E">
              <w:t>Формы: монолог/диалог</w:t>
            </w:r>
          </w:p>
        </w:tc>
        <w:tc>
          <w:tcPr>
            <w:tcW w:w="1863" w:type="dxa"/>
          </w:tcPr>
          <w:p w:rsidR="000D77A5" w:rsidRPr="00FA765E" w:rsidRDefault="000D77A5" w:rsidP="00F459F8">
            <w:pPr>
              <w:autoSpaceDN w:val="0"/>
              <w:spacing w:line="276" w:lineRule="auto"/>
            </w:pPr>
            <w:r w:rsidRPr="00FA765E">
              <w:t>Мультимедийные учебники</w:t>
            </w:r>
          </w:p>
        </w:tc>
        <w:tc>
          <w:tcPr>
            <w:tcW w:w="1833" w:type="dxa"/>
          </w:tcPr>
          <w:p w:rsidR="000D77A5" w:rsidRPr="00FA765E" w:rsidRDefault="000D77A5" w:rsidP="00F459F8">
            <w:r w:rsidRPr="00FA765E">
              <w:t>Доклады/презентации по вопросам семинара с последующим обсуждением</w:t>
            </w:r>
          </w:p>
        </w:tc>
      </w:tr>
      <w:tr w:rsidR="000D77A5" w:rsidRPr="00FA765E" w:rsidTr="006E31CB">
        <w:tc>
          <w:tcPr>
            <w:tcW w:w="1668" w:type="dxa"/>
          </w:tcPr>
          <w:p w:rsidR="000D77A5" w:rsidRPr="00FA765E" w:rsidRDefault="000D77A5" w:rsidP="00F459F8">
            <w:r w:rsidRPr="00FA765E">
              <w:t xml:space="preserve">Культура Санкт-Петербурга в </w:t>
            </w:r>
            <w:proofErr w:type="spellStart"/>
            <w:r w:rsidRPr="00FA765E">
              <w:t>послепетровские</w:t>
            </w:r>
            <w:proofErr w:type="spellEnd"/>
            <w:r w:rsidRPr="00FA765E">
              <w:t xml:space="preserve"> времена (1725–1761)</w:t>
            </w:r>
          </w:p>
        </w:tc>
        <w:tc>
          <w:tcPr>
            <w:tcW w:w="1134" w:type="dxa"/>
          </w:tcPr>
          <w:p w:rsidR="000D77A5" w:rsidRPr="00FA765E" w:rsidRDefault="000D77A5" w:rsidP="00F459F8">
            <w:pPr>
              <w:autoSpaceDN w:val="0"/>
              <w:spacing w:line="276" w:lineRule="auto"/>
            </w:pPr>
            <w:r w:rsidRPr="00FA765E">
              <w:t>Лекция, семинар</w:t>
            </w:r>
          </w:p>
        </w:tc>
        <w:tc>
          <w:tcPr>
            <w:tcW w:w="1417" w:type="dxa"/>
          </w:tcPr>
          <w:p w:rsidR="000D77A5" w:rsidRPr="00FA765E" w:rsidRDefault="000D77A5" w:rsidP="00F459F8">
            <w:r w:rsidRPr="00FA765E">
              <w:t xml:space="preserve">Коллективный, </w:t>
            </w:r>
          </w:p>
          <w:p w:rsidR="000D77A5" w:rsidRPr="00FA765E" w:rsidRDefault="000D77A5" w:rsidP="00F459F8">
            <w:pPr>
              <w:autoSpaceDN w:val="0"/>
              <w:spacing w:line="276" w:lineRule="auto"/>
            </w:pPr>
            <w:r w:rsidRPr="00FA765E">
              <w:t>Индивидуально-групповой</w:t>
            </w:r>
          </w:p>
        </w:tc>
        <w:tc>
          <w:tcPr>
            <w:tcW w:w="2126" w:type="dxa"/>
          </w:tcPr>
          <w:p w:rsidR="000D77A5" w:rsidRPr="00FA765E" w:rsidRDefault="000D77A5" w:rsidP="00F459F8">
            <w:pPr>
              <w:spacing w:line="276" w:lineRule="auto"/>
            </w:pPr>
            <w:r w:rsidRPr="00FA765E">
              <w:t>Методы: объяснительно-иллюстративный, репродуктивный.</w:t>
            </w:r>
          </w:p>
          <w:p w:rsidR="000D77A5" w:rsidRPr="00FA765E" w:rsidRDefault="000D77A5" w:rsidP="00F459F8">
            <w:pPr>
              <w:autoSpaceDN w:val="0"/>
              <w:spacing w:line="276" w:lineRule="auto"/>
            </w:pPr>
            <w:r w:rsidRPr="00FA765E">
              <w:t xml:space="preserve">Формы: </w:t>
            </w:r>
            <w:r w:rsidRPr="00FA765E">
              <w:lastRenderedPageBreak/>
              <w:t>монолог/диалог</w:t>
            </w:r>
          </w:p>
        </w:tc>
        <w:tc>
          <w:tcPr>
            <w:tcW w:w="1863" w:type="dxa"/>
          </w:tcPr>
          <w:p w:rsidR="000D77A5" w:rsidRPr="00FA765E" w:rsidRDefault="000D77A5" w:rsidP="00F459F8">
            <w:pPr>
              <w:autoSpaceDN w:val="0"/>
              <w:spacing w:line="276" w:lineRule="auto"/>
            </w:pPr>
            <w:r w:rsidRPr="00FA765E">
              <w:lastRenderedPageBreak/>
              <w:t>Мультимедийные учебники</w:t>
            </w:r>
          </w:p>
        </w:tc>
        <w:tc>
          <w:tcPr>
            <w:tcW w:w="1833" w:type="dxa"/>
          </w:tcPr>
          <w:p w:rsidR="000D77A5" w:rsidRPr="00FA765E" w:rsidRDefault="000D77A5" w:rsidP="00F459F8">
            <w:r w:rsidRPr="00FA765E">
              <w:t>Доклады/презентации по вопросам семинара с последующим обсуждением</w:t>
            </w:r>
          </w:p>
        </w:tc>
      </w:tr>
      <w:tr w:rsidR="000D77A5" w:rsidRPr="00FA765E" w:rsidTr="006E31CB">
        <w:tc>
          <w:tcPr>
            <w:tcW w:w="1668" w:type="dxa"/>
          </w:tcPr>
          <w:p w:rsidR="000D77A5" w:rsidRPr="00FA765E" w:rsidRDefault="000D77A5" w:rsidP="00F459F8">
            <w:r w:rsidRPr="00FA765E">
              <w:lastRenderedPageBreak/>
              <w:t>Петербург второй половины XVIII века — российское Просвещение</w:t>
            </w:r>
          </w:p>
        </w:tc>
        <w:tc>
          <w:tcPr>
            <w:tcW w:w="1134" w:type="dxa"/>
          </w:tcPr>
          <w:p w:rsidR="000D77A5" w:rsidRPr="00FA765E" w:rsidRDefault="000D77A5" w:rsidP="00F459F8">
            <w:r w:rsidRPr="00FA765E">
              <w:t>Лекция, семинар</w:t>
            </w:r>
          </w:p>
        </w:tc>
        <w:tc>
          <w:tcPr>
            <w:tcW w:w="1417" w:type="dxa"/>
          </w:tcPr>
          <w:p w:rsidR="000D77A5" w:rsidRPr="00FA765E" w:rsidRDefault="000D77A5" w:rsidP="00F459F8">
            <w:r w:rsidRPr="00FA765E">
              <w:t xml:space="preserve">Коллективный, </w:t>
            </w:r>
          </w:p>
          <w:p w:rsidR="000D77A5" w:rsidRPr="00FA765E" w:rsidRDefault="000D77A5" w:rsidP="00F459F8">
            <w:r w:rsidRPr="00FA765E">
              <w:t>Индивидуально-групповой</w:t>
            </w:r>
          </w:p>
        </w:tc>
        <w:tc>
          <w:tcPr>
            <w:tcW w:w="2126" w:type="dxa"/>
          </w:tcPr>
          <w:p w:rsidR="000D77A5" w:rsidRPr="00FA765E" w:rsidRDefault="000D77A5" w:rsidP="00F459F8">
            <w:pPr>
              <w:spacing w:line="276" w:lineRule="auto"/>
            </w:pPr>
            <w:r w:rsidRPr="00FA765E">
              <w:t>Методы: объяснительно-иллюстративный, репродуктивный.</w:t>
            </w:r>
          </w:p>
          <w:p w:rsidR="000D77A5" w:rsidRPr="00FA765E" w:rsidRDefault="000D77A5" w:rsidP="00F459F8">
            <w:r w:rsidRPr="00FA765E">
              <w:t>Формы: монолог/диалог</w:t>
            </w:r>
          </w:p>
        </w:tc>
        <w:tc>
          <w:tcPr>
            <w:tcW w:w="1863" w:type="dxa"/>
          </w:tcPr>
          <w:p w:rsidR="000D77A5" w:rsidRPr="00FA765E" w:rsidRDefault="000D77A5" w:rsidP="00F459F8">
            <w:r w:rsidRPr="00FA765E">
              <w:t>Мультимедийные учебники</w:t>
            </w:r>
          </w:p>
        </w:tc>
        <w:tc>
          <w:tcPr>
            <w:tcW w:w="1833" w:type="dxa"/>
          </w:tcPr>
          <w:p w:rsidR="000D77A5" w:rsidRPr="00FA765E" w:rsidRDefault="000D77A5" w:rsidP="00F459F8">
            <w:r w:rsidRPr="00FA765E">
              <w:t>Доклады/презентации по вопросам семинара с последующим обсуждением</w:t>
            </w:r>
          </w:p>
        </w:tc>
      </w:tr>
      <w:tr w:rsidR="000D77A5" w:rsidRPr="00FA765E" w:rsidTr="006E31CB">
        <w:tc>
          <w:tcPr>
            <w:tcW w:w="1668" w:type="dxa"/>
          </w:tcPr>
          <w:p w:rsidR="000D77A5" w:rsidRPr="00FA765E" w:rsidRDefault="000D77A5" w:rsidP="00F459F8">
            <w:r w:rsidRPr="00FA765E">
              <w:t>Петербург первой половины XIX века — Пушкинский Петербург</w:t>
            </w:r>
          </w:p>
        </w:tc>
        <w:tc>
          <w:tcPr>
            <w:tcW w:w="1134" w:type="dxa"/>
          </w:tcPr>
          <w:p w:rsidR="000D77A5" w:rsidRPr="00FA765E" w:rsidRDefault="000D77A5" w:rsidP="00F459F8">
            <w:r w:rsidRPr="00FA765E">
              <w:t>Лекция, семинар</w:t>
            </w:r>
          </w:p>
        </w:tc>
        <w:tc>
          <w:tcPr>
            <w:tcW w:w="1417" w:type="dxa"/>
          </w:tcPr>
          <w:p w:rsidR="000D77A5" w:rsidRPr="00FA765E" w:rsidRDefault="000D77A5" w:rsidP="00F459F8">
            <w:r w:rsidRPr="00FA765E">
              <w:t xml:space="preserve">Коллективный, </w:t>
            </w:r>
          </w:p>
          <w:p w:rsidR="000D77A5" w:rsidRPr="00FA765E" w:rsidRDefault="000D77A5" w:rsidP="00F459F8">
            <w:r w:rsidRPr="00FA765E">
              <w:t>Индивидуально-групповой</w:t>
            </w:r>
          </w:p>
        </w:tc>
        <w:tc>
          <w:tcPr>
            <w:tcW w:w="2126" w:type="dxa"/>
          </w:tcPr>
          <w:p w:rsidR="000D77A5" w:rsidRPr="00FA765E" w:rsidRDefault="000D77A5" w:rsidP="00F459F8">
            <w:pPr>
              <w:spacing w:line="276" w:lineRule="auto"/>
            </w:pPr>
            <w:r w:rsidRPr="00FA765E">
              <w:t>Методы: объяснительно-иллюстративный, репродуктивный.</w:t>
            </w:r>
          </w:p>
          <w:p w:rsidR="000D77A5" w:rsidRPr="00FA765E" w:rsidRDefault="000D77A5" w:rsidP="00F459F8">
            <w:r w:rsidRPr="00FA765E">
              <w:t>Формы: монолог/диалог</w:t>
            </w:r>
          </w:p>
        </w:tc>
        <w:tc>
          <w:tcPr>
            <w:tcW w:w="1863" w:type="dxa"/>
          </w:tcPr>
          <w:p w:rsidR="000D77A5" w:rsidRPr="00FA765E" w:rsidRDefault="000D77A5" w:rsidP="00F459F8">
            <w:r w:rsidRPr="00FA765E">
              <w:t>Мультимедийные учебники</w:t>
            </w:r>
          </w:p>
        </w:tc>
        <w:tc>
          <w:tcPr>
            <w:tcW w:w="1833" w:type="dxa"/>
          </w:tcPr>
          <w:p w:rsidR="000D77A5" w:rsidRPr="00FA765E" w:rsidRDefault="000D77A5" w:rsidP="00F459F8">
            <w:r w:rsidRPr="00FA765E">
              <w:t>Доклады/презентации по вопросам семинара с последующим обсуждением</w:t>
            </w:r>
          </w:p>
        </w:tc>
      </w:tr>
      <w:tr w:rsidR="000D77A5" w:rsidRPr="00FA765E" w:rsidTr="006E31CB">
        <w:tc>
          <w:tcPr>
            <w:tcW w:w="1668" w:type="dxa"/>
          </w:tcPr>
          <w:p w:rsidR="000D77A5" w:rsidRPr="00FA765E" w:rsidRDefault="000D77A5" w:rsidP="00F459F8">
            <w:r w:rsidRPr="00FA765E">
              <w:t>Петербург второй половины XIX века — Петербург Достоевского</w:t>
            </w:r>
          </w:p>
        </w:tc>
        <w:tc>
          <w:tcPr>
            <w:tcW w:w="1134" w:type="dxa"/>
          </w:tcPr>
          <w:p w:rsidR="000D77A5" w:rsidRPr="00FA765E" w:rsidRDefault="000D77A5" w:rsidP="00F459F8">
            <w:r w:rsidRPr="00FA765E">
              <w:t>Лекция, семинар</w:t>
            </w:r>
          </w:p>
        </w:tc>
        <w:tc>
          <w:tcPr>
            <w:tcW w:w="1417" w:type="dxa"/>
          </w:tcPr>
          <w:p w:rsidR="000D77A5" w:rsidRPr="00FA765E" w:rsidRDefault="000D77A5" w:rsidP="00F459F8">
            <w:r w:rsidRPr="00FA765E">
              <w:t xml:space="preserve">Коллективный, </w:t>
            </w:r>
          </w:p>
          <w:p w:rsidR="000D77A5" w:rsidRPr="00FA765E" w:rsidRDefault="000D77A5" w:rsidP="00F459F8">
            <w:r w:rsidRPr="00FA765E">
              <w:t>Индивидуально-групповой</w:t>
            </w:r>
          </w:p>
        </w:tc>
        <w:tc>
          <w:tcPr>
            <w:tcW w:w="2126" w:type="dxa"/>
          </w:tcPr>
          <w:p w:rsidR="000D77A5" w:rsidRPr="00FA765E" w:rsidRDefault="000D77A5" w:rsidP="00F459F8">
            <w:pPr>
              <w:spacing w:line="276" w:lineRule="auto"/>
            </w:pPr>
            <w:r w:rsidRPr="00FA765E">
              <w:t>Методы: объяснительно-иллюстративный, репродуктивный.</w:t>
            </w:r>
          </w:p>
          <w:p w:rsidR="000D77A5" w:rsidRPr="00FA765E" w:rsidRDefault="000D77A5" w:rsidP="00F459F8">
            <w:r w:rsidRPr="00FA765E">
              <w:t>Формы: монолог/диалог</w:t>
            </w:r>
          </w:p>
        </w:tc>
        <w:tc>
          <w:tcPr>
            <w:tcW w:w="1863" w:type="dxa"/>
          </w:tcPr>
          <w:p w:rsidR="000D77A5" w:rsidRPr="00FA765E" w:rsidRDefault="000D77A5" w:rsidP="00F459F8">
            <w:r w:rsidRPr="00FA765E">
              <w:t>Мультимедийные учебники</w:t>
            </w:r>
          </w:p>
        </w:tc>
        <w:tc>
          <w:tcPr>
            <w:tcW w:w="1833" w:type="dxa"/>
          </w:tcPr>
          <w:p w:rsidR="000D77A5" w:rsidRPr="00FA765E" w:rsidRDefault="000D77A5" w:rsidP="00F459F8">
            <w:r w:rsidRPr="00FA765E">
              <w:t>Доклады/презентации по вопросам семинара с последующим обсуждением</w:t>
            </w:r>
          </w:p>
        </w:tc>
      </w:tr>
      <w:tr w:rsidR="000D77A5" w:rsidRPr="00FA765E" w:rsidTr="006E31CB">
        <w:tc>
          <w:tcPr>
            <w:tcW w:w="1668" w:type="dxa"/>
          </w:tcPr>
          <w:p w:rsidR="000D77A5" w:rsidRPr="00FA765E" w:rsidRDefault="000D77A5" w:rsidP="00F459F8">
            <w:r w:rsidRPr="00FA765E">
              <w:t xml:space="preserve">Культура Петербурга </w:t>
            </w:r>
            <w:proofErr w:type="gramStart"/>
            <w:r w:rsidRPr="00FA765E">
              <w:t>—П</w:t>
            </w:r>
            <w:proofErr w:type="gramEnd"/>
            <w:r w:rsidRPr="00FA765E">
              <w:t>етрограда начала XX века — эпоха трех революций</w:t>
            </w:r>
          </w:p>
        </w:tc>
        <w:tc>
          <w:tcPr>
            <w:tcW w:w="1134" w:type="dxa"/>
          </w:tcPr>
          <w:p w:rsidR="000D77A5" w:rsidRPr="00FA765E" w:rsidRDefault="000D77A5" w:rsidP="00F459F8">
            <w:r w:rsidRPr="00FA765E">
              <w:t>Лекция, семинар</w:t>
            </w:r>
          </w:p>
        </w:tc>
        <w:tc>
          <w:tcPr>
            <w:tcW w:w="1417" w:type="dxa"/>
          </w:tcPr>
          <w:p w:rsidR="000D77A5" w:rsidRPr="00FA765E" w:rsidRDefault="000D77A5" w:rsidP="00F459F8">
            <w:r w:rsidRPr="00FA765E">
              <w:t xml:space="preserve">Коллективный, </w:t>
            </w:r>
          </w:p>
          <w:p w:rsidR="000D77A5" w:rsidRPr="00FA765E" w:rsidRDefault="000D77A5" w:rsidP="00F459F8">
            <w:r w:rsidRPr="00FA765E">
              <w:t>Индивидуально-групповой</w:t>
            </w:r>
          </w:p>
        </w:tc>
        <w:tc>
          <w:tcPr>
            <w:tcW w:w="2126" w:type="dxa"/>
          </w:tcPr>
          <w:p w:rsidR="000D77A5" w:rsidRPr="00FA765E" w:rsidRDefault="000D77A5" w:rsidP="00F459F8">
            <w:pPr>
              <w:spacing w:line="276" w:lineRule="auto"/>
            </w:pPr>
            <w:r w:rsidRPr="00FA765E">
              <w:t>Методы: объяснительно-иллюстративный, репродуктивный.</w:t>
            </w:r>
          </w:p>
          <w:p w:rsidR="000D77A5" w:rsidRPr="00FA765E" w:rsidRDefault="000D77A5" w:rsidP="00F459F8">
            <w:r w:rsidRPr="00FA765E">
              <w:t>Формы: монолог/диалог</w:t>
            </w:r>
          </w:p>
        </w:tc>
        <w:tc>
          <w:tcPr>
            <w:tcW w:w="1863" w:type="dxa"/>
          </w:tcPr>
          <w:p w:rsidR="000D77A5" w:rsidRPr="00FA765E" w:rsidRDefault="000D77A5" w:rsidP="00F459F8">
            <w:r w:rsidRPr="00FA765E">
              <w:t>Мультимедийные учебники</w:t>
            </w:r>
          </w:p>
        </w:tc>
        <w:tc>
          <w:tcPr>
            <w:tcW w:w="1833" w:type="dxa"/>
          </w:tcPr>
          <w:p w:rsidR="000D77A5" w:rsidRPr="00FA765E" w:rsidRDefault="000D77A5" w:rsidP="00F459F8">
            <w:r w:rsidRPr="00FA765E">
              <w:t>Доклады/презентации по вопросам семинара с последующим обсуждением</w:t>
            </w:r>
          </w:p>
        </w:tc>
      </w:tr>
      <w:tr w:rsidR="000D77A5" w:rsidRPr="00FA765E" w:rsidTr="006E31CB">
        <w:tc>
          <w:tcPr>
            <w:tcW w:w="1668" w:type="dxa"/>
          </w:tcPr>
          <w:p w:rsidR="000D77A5" w:rsidRPr="00FA765E" w:rsidRDefault="000D77A5" w:rsidP="00F459F8">
            <w:r w:rsidRPr="00FA765E">
              <w:t xml:space="preserve">Культура Петрограда </w:t>
            </w:r>
            <w:proofErr w:type="gramStart"/>
            <w:r w:rsidRPr="00FA765E">
              <w:t>—Л</w:t>
            </w:r>
            <w:proofErr w:type="gramEnd"/>
            <w:r w:rsidRPr="00FA765E">
              <w:t>енинграда в годы советской власти</w:t>
            </w:r>
          </w:p>
        </w:tc>
        <w:tc>
          <w:tcPr>
            <w:tcW w:w="1134" w:type="dxa"/>
          </w:tcPr>
          <w:p w:rsidR="000D77A5" w:rsidRPr="00FA765E" w:rsidRDefault="000D77A5" w:rsidP="00F459F8">
            <w:r w:rsidRPr="00FA765E">
              <w:t>Лекция, семинар</w:t>
            </w:r>
          </w:p>
        </w:tc>
        <w:tc>
          <w:tcPr>
            <w:tcW w:w="1417" w:type="dxa"/>
          </w:tcPr>
          <w:p w:rsidR="000D77A5" w:rsidRPr="00FA765E" w:rsidRDefault="000D77A5" w:rsidP="00F459F8">
            <w:r w:rsidRPr="00FA765E">
              <w:t xml:space="preserve">Коллективный, </w:t>
            </w:r>
          </w:p>
          <w:p w:rsidR="000D77A5" w:rsidRPr="00FA765E" w:rsidRDefault="000D77A5" w:rsidP="00F459F8">
            <w:r w:rsidRPr="00FA765E">
              <w:t>Индивидуально-групповой</w:t>
            </w:r>
          </w:p>
        </w:tc>
        <w:tc>
          <w:tcPr>
            <w:tcW w:w="2126" w:type="dxa"/>
          </w:tcPr>
          <w:p w:rsidR="000D77A5" w:rsidRPr="00FA765E" w:rsidRDefault="000D77A5" w:rsidP="00F459F8">
            <w:pPr>
              <w:spacing w:line="276" w:lineRule="auto"/>
            </w:pPr>
            <w:r w:rsidRPr="00FA765E">
              <w:t>Методы: объяснительно-иллюстративный, репродуктивный.</w:t>
            </w:r>
          </w:p>
          <w:p w:rsidR="000D77A5" w:rsidRPr="00FA765E" w:rsidRDefault="000D77A5" w:rsidP="00F459F8">
            <w:r w:rsidRPr="00FA765E">
              <w:t>Формы: монолог/диалог</w:t>
            </w:r>
          </w:p>
        </w:tc>
        <w:tc>
          <w:tcPr>
            <w:tcW w:w="1863" w:type="dxa"/>
          </w:tcPr>
          <w:p w:rsidR="000D77A5" w:rsidRPr="00FA765E" w:rsidRDefault="000D77A5" w:rsidP="00F459F8">
            <w:r w:rsidRPr="00FA765E">
              <w:t>Мультимедийные учебники</w:t>
            </w:r>
          </w:p>
        </w:tc>
        <w:tc>
          <w:tcPr>
            <w:tcW w:w="1833" w:type="dxa"/>
          </w:tcPr>
          <w:p w:rsidR="000D77A5" w:rsidRPr="00FA765E" w:rsidRDefault="000D77A5" w:rsidP="00F459F8">
            <w:r w:rsidRPr="00FA765E">
              <w:t>Доклады/презентации по вопросам семинара с последующим обсуждением</w:t>
            </w:r>
          </w:p>
        </w:tc>
      </w:tr>
      <w:tr w:rsidR="000D77A5" w:rsidRPr="00FA765E" w:rsidTr="006E31CB">
        <w:tc>
          <w:tcPr>
            <w:tcW w:w="1668" w:type="dxa"/>
          </w:tcPr>
          <w:p w:rsidR="000D77A5" w:rsidRPr="00FA765E" w:rsidRDefault="000D77A5" w:rsidP="00F459F8">
            <w:r w:rsidRPr="00FA765E">
              <w:t>Современное состояние и перспективы развития культуры Санкт-Петербурга</w:t>
            </w:r>
          </w:p>
        </w:tc>
        <w:tc>
          <w:tcPr>
            <w:tcW w:w="1134" w:type="dxa"/>
          </w:tcPr>
          <w:p w:rsidR="000D77A5" w:rsidRPr="00FA765E" w:rsidRDefault="000D77A5" w:rsidP="00F459F8">
            <w:r w:rsidRPr="00FA765E">
              <w:t>Лекция, семинар</w:t>
            </w:r>
          </w:p>
        </w:tc>
        <w:tc>
          <w:tcPr>
            <w:tcW w:w="1417" w:type="dxa"/>
          </w:tcPr>
          <w:p w:rsidR="000D77A5" w:rsidRPr="00FA765E" w:rsidRDefault="000D77A5" w:rsidP="00F459F8">
            <w:r w:rsidRPr="00FA765E">
              <w:t xml:space="preserve">Коллективный, </w:t>
            </w:r>
          </w:p>
          <w:p w:rsidR="000D77A5" w:rsidRPr="00FA765E" w:rsidRDefault="000D77A5" w:rsidP="00F459F8">
            <w:r w:rsidRPr="00FA765E">
              <w:t>Индивидуально-групповой</w:t>
            </w:r>
          </w:p>
        </w:tc>
        <w:tc>
          <w:tcPr>
            <w:tcW w:w="2126" w:type="dxa"/>
          </w:tcPr>
          <w:p w:rsidR="000D77A5" w:rsidRPr="00FA765E" w:rsidRDefault="000D77A5" w:rsidP="00F459F8">
            <w:pPr>
              <w:spacing w:line="276" w:lineRule="auto"/>
            </w:pPr>
            <w:r w:rsidRPr="00FA765E">
              <w:t>Методы: объяснительно-иллюстративный, репродуктивный.</w:t>
            </w:r>
          </w:p>
          <w:p w:rsidR="000D77A5" w:rsidRPr="00FA765E" w:rsidRDefault="000D77A5" w:rsidP="00F459F8">
            <w:r w:rsidRPr="00FA765E">
              <w:t>Формы: монолог/диалог</w:t>
            </w:r>
          </w:p>
        </w:tc>
        <w:tc>
          <w:tcPr>
            <w:tcW w:w="1863" w:type="dxa"/>
          </w:tcPr>
          <w:p w:rsidR="000D77A5" w:rsidRPr="00FA765E" w:rsidRDefault="000D77A5" w:rsidP="00F459F8">
            <w:r w:rsidRPr="00FA765E">
              <w:t>Мультимедийные учебники</w:t>
            </w:r>
          </w:p>
        </w:tc>
        <w:tc>
          <w:tcPr>
            <w:tcW w:w="1833" w:type="dxa"/>
          </w:tcPr>
          <w:p w:rsidR="000D77A5" w:rsidRPr="00FA765E" w:rsidRDefault="000D77A5" w:rsidP="00F459F8">
            <w:r w:rsidRPr="00FA765E">
              <w:t>Доклады/презентации по вопросам семинара с последующим обсуждением</w:t>
            </w:r>
          </w:p>
        </w:tc>
      </w:tr>
    </w:tbl>
    <w:p w:rsidR="00841D49" w:rsidRPr="00FA765E" w:rsidRDefault="00841D49" w:rsidP="006F14EC"/>
    <w:p w:rsidR="00841D49" w:rsidRPr="00FA765E" w:rsidRDefault="00841D49"/>
    <w:p w:rsidR="00841D49" w:rsidRPr="00FA765E" w:rsidRDefault="00841D49"/>
    <w:p w:rsidR="00841D49" w:rsidRPr="00FA765E" w:rsidRDefault="00841D49"/>
    <w:p w:rsidR="00841D49" w:rsidRPr="00FA765E" w:rsidRDefault="00841D49"/>
    <w:p w:rsidR="00841D49" w:rsidRPr="00FA765E" w:rsidRDefault="00841D49"/>
    <w:p w:rsidR="00841D49" w:rsidRPr="00FA765E" w:rsidRDefault="00841D49"/>
    <w:p w:rsidR="00841D49" w:rsidRPr="00FA765E" w:rsidRDefault="00841D49"/>
    <w:p w:rsidR="00841D49" w:rsidRPr="00FA765E" w:rsidRDefault="006E31CB" w:rsidP="003C2C0B">
      <w:pPr>
        <w:jc w:val="right"/>
      </w:pPr>
      <w:r w:rsidRPr="00FA765E">
        <w:lastRenderedPageBreak/>
        <w:t>П</w:t>
      </w:r>
      <w:r w:rsidR="00841D49" w:rsidRPr="00FA765E">
        <w:t>риложение</w:t>
      </w:r>
    </w:p>
    <w:p w:rsidR="00841D49" w:rsidRPr="00FA765E" w:rsidRDefault="00841D49" w:rsidP="003C2C0B">
      <w:pPr>
        <w:jc w:val="right"/>
      </w:pPr>
    </w:p>
    <w:p w:rsidR="00841D49" w:rsidRPr="00FA765E" w:rsidRDefault="00841D49" w:rsidP="0060407D">
      <w:pPr>
        <w:jc w:val="center"/>
        <w:rPr>
          <w:b/>
        </w:rPr>
      </w:pPr>
      <w:r w:rsidRPr="00FA765E">
        <w:rPr>
          <w:b/>
        </w:rPr>
        <w:t>Тематический план изучения дисциплины «История культуры СПб»</w:t>
      </w:r>
    </w:p>
    <w:p w:rsidR="00841D49" w:rsidRPr="00FA765E" w:rsidRDefault="00841D49" w:rsidP="009677B1"/>
    <w:p w:rsidR="00841D49" w:rsidRPr="00FA765E" w:rsidRDefault="006E31CB" w:rsidP="009677B1">
      <w:r w:rsidRPr="00FA765E">
        <w:t xml:space="preserve">С </w:t>
      </w:r>
      <w:r w:rsidR="005660E6" w:rsidRPr="00FA765E">
        <w:t>202</w:t>
      </w:r>
      <w:r w:rsidR="005846A9">
        <w:t>2</w:t>
      </w:r>
      <w:r w:rsidR="0060407D" w:rsidRPr="00FA765E">
        <w:t xml:space="preserve"> </w:t>
      </w:r>
      <w:r w:rsidR="00841D49" w:rsidRPr="00FA765E">
        <w:t xml:space="preserve">год набора                        очная форма обучения </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227"/>
        <w:gridCol w:w="709"/>
        <w:gridCol w:w="992"/>
        <w:gridCol w:w="992"/>
        <w:gridCol w:w="992"/>
        <w:gridCol w:w="993"/>
        <w:gridCol w:w="663"/>
        <w:gridCol w:w="1317"/>
      </w:tblGrid>
      <w:tr w:rsidR="00841D49" w:rsidRPr="00FA765E" w:rsidTr="00E37655">
        <w:tc>
          <w:tcPr>
            <w:tcW w:w="3227" w:type="dxa"/>
            <w:vMerge w:val="restart"/>
          </w:tcPr>
          <w:p w:rsidR="00841D49" w:rsidRPr="00FA765E" w:rsidRDefault="00841D49" w:rsidP="00524524">
            <w:pPr>
              <w:jc w:val="center"/>
              <w:rPr>
                <w:b/>
              </w:rPr>
            </w:pPr>
            <w:r w:rsidRPr="00FA765E">
              <w:rPr>
                <w:b/>
              </w:rPr>
              <w:t>Наименование разделов и тем</w:t>
            </w:r>
          </w:p>
        </w:tc>
        <w:tc>
          <w:tcPr>
            <w:tcW w:w="709" w:type="dxa"/>
            <w:vMerge w:val="restart"/>
            <w:textDirection w:val="btLr"/>
          </w:tcPr>
          <w:p w:rsidR="00841D49" w:rsidRPr="00FA765E" w:rsidRDefault="00841D49" w:rsidP="00524524">
            <w:pPr>
              <w:jc w:val="center"/>
              <w:rPr>
                <w:b/>
              </w:rPr>
            </w:pPr>
            <w:r w:rsidRPr="00FA765E">
              <w:rPr>
                <w:b/>
              </w:rPr>
              <w:t>Всего</w:t>
            </w:r>
          </w:p>
        </w:tc>
        <w:tc>
          <w:tcPr>
            <w:tcW w:w="4632" w:type="dxa"/>
            <w:gridSpan w:val="5"/>
          </w:tcPr>
          <w:p w:rsidR="00841D49" w:rsidRPr="00FA765E" w:rsidRDefault="00841D49" w:rsidP="00524524">
            <w:pPr>
              <w:jc w:val="center"/>
              <w:rPr>
                <w:b/>
              </w:rPr>
            </w:pPr>
            <w:r w:rsidRPr="00FA765E">
              <w:rPr>
                <w:b/>
              </w:rPr>
              <w:t>Трудоемкость по дисциплине</w:t>
            </w:r>
          </w:p>
        </w:tc>
        <w:tc>
          <w:tcPr>
            <w:tcW w:w="1317" w:type="dxa"/>
            <w:vMerge w:val="restart"/>
            <w:textDirection w:val="btLr"/>
          </w:tcPr>
          <w:p w:rsidR="00841D49" w:rsidRPr="00FA765E" w:rsidRDefault="00841D49" w:rsidP="00524524">
            <w:pPr>
              <w:jc w:val="center"/>
              <w:rPr>
                <w:b/>
              </w:rPr>
            </w:pPr>
            <w:r w:rsidRPr="00FA765E">
              <w:rPr>
                <w:b/>
              </w:rPr>
              <w:t>Ф</w:t>
            </w:r>
            <w:r w:rsidRPr="00FA765E">
              <w:rPr>
                <w:b/>
                <w:spacing w:val="-20"/>
              </w:rPr>
              <w:t xml:space="preserve">ормируемые </w:t>
            </w:r>
            <w:r w:rsidRPr="00FA765E">
              <w:rPr>
                <w:b/>
              </w:rPr>
              <w:t>компетенции</w:t>
            </w:r>
          </w:p>
        </w:tc>
      </w:tr>
      <w:tr w:rsidR="00841D49" w:rsidRPr="00FA765E" w:rsidTr="00E37655">
        <w:trPr>
          <w:cantSplit/>
          <w:trHeight w:val="276"/>
        </w:trPr>
        <w:tc>
          <w:tcPr>
            <w:tcW w:w="3227" w:type="dxa"/>
            <w:vMerge/>
            <w:vAlign w:val="center"/>
          </w:tcPr>
          <w:p w:rsidR="00841D49" w:rsidRPr="00FA765E" w:rsidRDefault="00841D49" w:rsidP="00524524">
            <w:pPr>
              <w:suppressAutoHyphens w:val="0"/>
              <w:rPr>
                <w:b/>
              </w:rPr>
            </w:pPr>
          </w:p>
        </w:tc>
        <w:tc>
          <w:tcPr>
            <w:tcW w:w="709" w:type="dxa"/>
            <w:vMerge/>
            <w:vAlign w:val="center"/>
          </w:tcPr>
          <w:p w:rsidR="00841D49" w:rsidRPr="00FA765E" w:rsidRDefault="00841D49" w:rsidP="00524524">
            <w:pPr>
              <w:suppressAutoHyphens w:val="0"/>
              <w:rPr>
                <w:b/>
              </w:rPr>
            </w:pPr>
          </w:p>
        </w:tc>
        <w:tc>
          <w:tcPr>
            <w:tcW w:w="992" w:type="dxa"/>
            <w:vMerge w:val="restart"/>
          </w:tcPr>
          <w:p w:rsidR="00841D49" w:rsidRPr="00FA765E" w:rsidRDefault="00841D49" w:rsidP="00524524">
            <w:pPr>
              <w:ind w:left="-108"/>
              <w:jc w:val="center"/>
            </w:pPr>
            <w:r w:rsidRPr="00FA765E">
              <w:t>контакт</w:t>
            </w:r>
            <w:proofErr w:type="gramStart"/>
            <w:r w:rsidRPr="00FA765E">
              <w:t>.</w:t>
            </w:r>
            <w:proofErr w:type="gramEnd"/>
            <w:r w:rsidRPr="00FA765E">
              <w:t xml:space="preserve"> </w:t>
            </w:r>
            <w:proofErr w:type="gramStart"/>
            <w:r w:rsidRPr="00FA765E">
              <w:t>р</w:t>
            </w:r>
            <w:proofErr w:type="gramEnd"/>
            <w:r w:rsidRPr="00FA765E">
              <w:t>абота</w:t>
            </w:r>
          </w:p>
        </w:tc>
        <w:tc>
          <w:tcPr>
            <w:tcW w:w="2977" w:type="dxa"/>
            <w:gridSpan w:val="3"/>
          </w:tcPr>
          <w:p w:rsidR="00841D49" w:rsidRPr="00FA765E" w:rsidRDefault="00841D49" w:rsidP="00524524">
            <w:pPr>
              <w:jc w:val="center"/>
            </w:pPr>
            <w:r w:rsidRPr="00FA765E">
              <w:t>в т.ч.</w:t>
            </w:r>
          </w:p>
        </w:tc>
        <w:tc>
          <w:tcPr>
            <w:tcW w:w="663" w:type="dxa"/>
            <w:vMerge w:val="restart"/>
            <w:vAlign w:val="center"/>
          </w:tcPr>
          <w:p w:rsidR="00841D49" w:rsidRPr="00FA765E" w:rsidRDefault="00841D49" w:rsidP="00524524">
            <w:pPr>
              <w:jc w:val="center"/>
            </w:pPr>
            <w:r w:rsidRPr="00FA765E">
              <w:t>СРС</w:t>
            </w:r>
          </w:p>
        </w:tc>
        <w:tc>
          <w:tcPr>
            <w:tcW w:w="1317" w:type="dxa"/>
            <w:vMerge/>
            <w:vAlign w:val="center"/>
          </w:tcPr>
          <w:p w:rsidR="00841D49" w:rsidRPr="00FA765E" w:rsidRDefault="00841D49" w:rsidP="00524524">
            <w:pPr>
              <w:suppressAutoHyphens w:val="0"/>
              <w:rPr>
                <w:b/>
              </w:rPr>
            </w:pPr>
          </w:p>
        </w:tc>
      </w:tr>
      <w:tr w:rsidR="00841D49" w:rsidRPr="00FA765E" w:rsidTr="00E37655">
        <w:trPr>
          <w:trHeight w:val="992"/>
        </w:trPr>
        <w:tc>
          <w:tcPr>
            <w:tcW w:w="3227" w:type="dxa"/>
            <w:vMerge/>
            <w:vAlign w:val="center"/>
          </w:tcPr>
          <w:p w:rsidR="00841D49" w:rsidRPr="00FA765E" w:rsidRDefault="00841D49" w:rsidP="00524524">
            <w:pPr>
              <w:suppressAutoHyphens w:val="0"/>
              <w:rPr>
                <w:b/>
              </w:rPr>
            </w:pPr>
          </w:p>
        </w:tc>
        <w:tc>
          <w:tcPr>
            <w:tcW w:w="709" w:type="dxa"/>
            <w:vMerge/>
            <w:vAlign w:val="center"/>
          </w:tcPr>
          <w:p w:rsidR="00841D49" w:rsidRPr="00FA765E" w:rsidRDefault="00841D49" w:rsidP="00524524">
            <w:pPr>
              <w:suppressAutoHyphens w:val="0"/>
              <w:rPr>
                <w:b/>
              </w:rPr>
            </w:pPr>
          </w:p>
        </w:tc>
        <w:tc>
          <w:tcPr>
            <w:tcW w:w="992" w:type="dxa"/>
            <w:vMerge/>
            <w:vAlign w:val="center"/>
          </w:tcPr>
          <w:p w:rsidR="00841D49" w:rsidRPr="00FA765E" w:rsidRDefault="00841D49" w:rsidP="00524524">
            <w:pPr>
              <w:suppressAutoHyphens w:val="0"/>
            </w:pPr>
          </w:p>
        </w:tc>
        <w:tc>
          <w:tcPr>
            <w:tcW w:w="992" w:type="dxa"/>
          </w:tcPr>
          <w:p w:rsidR="00841D49" w:rsidRPr="00FA765E" w:rsidRDefault="00841D49" w:rsidP="00524524">
            <w:pPr>
              <w:jc w:val="center"/>
            </w:pPr>
            <w:r w:rsidRPr="00FA765E">
              <w:t>лекции</w:t>
            </w:r>
          </w:p>
        </w:tc>
        <w:tc>
          <w:tcPr>
            <w:tcW w:w="992" w:type="dxa"/>
          </w:tcPr>
          <w:p w:rsidR="00841D49" w:rsidRPr="00FA765E" w:rsidRDefault="00841D49" w:rsidP="00524524">
            <w:pPr>
              <w:jc w:val="center"/>
            </w:pPr>
            <w:r w:rsidRPr="00FA765E">
              <w:t>лаб.</w:t>
            </w:r>
          </w:p>
          <w:p w:rsidR="00841D49" w:rsidRPr="00FA765E" w:rsidRDefault="00841D49" w:rsidP="00524524">
            <w:r w:rsidRPr="00FA765E">
              <w:t>работы</w:t>
            </w:r>
          </w:p>
        </w:tc>
        <w:tc>
          <w:tcPr>
            <w:tcW w:w="993" w:type="dxa"/>
          </w:tcPr>
          <w:p w:rsidR="00841D49" w:rsidRPr="00FA765E" w:rsidRDefault="00841D49" w:rsidP="005846A9">
            <w:pPr>
              <w:jc w:val="center"/>
            </w:pPr>
            <w:proofErr w:type="spellStart"/>
            <w:r w:rsidRPr="00FA765E">
              <w:t>практ</w:t>
            </w:r>
            <w:proofErr w:type="spellEnd"/>
            <w:r w:rsidRPr="00FA765E">
              <w:t>./ сем.</w:t>
            </w:r>
            <w:r w:rsidR="005846A9">
              <w:t>/</w:t>
            </w:r>
            <w:r w:rsidRPr="00FA765E">
              <w:t xml:space="preserve"> </w:t>
            </w:r>
            <w:bookmarkStart w:id="33" w:name="_GoBack"/>
            <w:bookmarkEnd w:id="33"/>
            <w:r w:rsidRPr="00FA765E">
              <w:t>ИЗ</w:t>
            </w:r>
          </w:p>
        </w:tc>
        <w:tc>
          <w:tcPr>
            <w:tcW w:w="663" w:type="dxa"/>
            <w:vMerge/>
            <w:vAlign w:val="center"/>
          </w:tcPr>
          <w:p w:rsidR="00841D49" w:rsidRPr="00FA765E" w:rsidRDefault="00841D49" w:rsidP="00524524">
            <w:pPr>
              <w:suppressAutoHyphens w:val="0"/>
            </w:pPr>
          </w:p>
        </w:tc>
        <w:tc>
          <w:tcPr>
            <w:tcW w:w="1317" w:type="dxa"/>
            <w:vMerge/>
            <w:vAlign w:val="center"/>
          </w:tcPr>
          <w:p w:rsidR="00841D49" w:rsidRPr="00FA765E" w:rsidRDefault="00841D49" w:rsidP="00524524">
            <w:pPr>
              <w:suppressAutoHyphens w:val="0"/>
              <w:rPr>
                <w:b/>
              </w:rPr>
            </w:pPr>
          </w:p>
        </w:tc>
      </w:tr>
      <w:tr w:rsidR="00841D49" w:rsidRPr="00FA765E" w:rsidTr="00E37655">
        <w:tc>
          <w:tcPr>
            <w:tcW w:w="3227" w:type="dxa"/>
          </w:tcPr>
          <w:p w:rsidR="00841D49" w:rsidRPr="00FA765E" w:rsidRDefault="00841D49" w:rsidP="00524524">
            <w:pPr>
              <w:pStyle w:val="a5"/>
              <w:spacing w:before="0" w:beforeAutospacing="0" w:after="0" w:afterAutospacing="0"/>
              <w:jc w:val="both"/>
            </w:pPr>
            <w:r w:rsidRPr="00FA765E">
              <w:t>Введение. Культура города и пути ее изучения</w:t>
            </w:r>
          </w:p>
        </w:tc>
        <w:tc>
          <w:tcPr>
            <w:tcW w:w="709" w:type="dxa"/>
            <w:vAlign w:val="center"/>
          </w:tcPr>
          <w:p w:rsidR="00841D49" w:rsidRPr="00FA765E" w:rsidRDefault="00F4638C" w:rsidP="00524524">
            <w:pPr>
              <w:pStyle w:val="a5"/>
              <w:spacing w:before="0" w:beforeAutospacing="0" w:after="0" w:afterAutospacing="0"/>
              <w:jc w:val="center"/>
            </w:pPr>
            <w:r w:rsidRPr="00FA765E">
              <w:t>5</w:t>
            </w:r>
          </w:p>
        </w:tc>
        <w:tc>
          <w:tcPr>
            <w:tcW w:w="992" w:type="dxa"/>
            <w:vAlign w:val="center"/>
          </w:tcPr>
          <w:p w:rsidR="00841D49" w:rsidRPr="00FA765E" w:rsidRDefault="00F4638C" w:rsidP="00524524">
            <w:pPr>
              <w:pStyle w:val="a5"/>
              <w:spacing w:before="0" w:beforeAutospacing="0" w:after="0" w:afterAutospacing="0"/>
              <w:jc w:val="center"/>
            </w:pPr>
            <w:r w:rsidRPr="00FA765E">
              <w:t>1</w:t>
            </w:r>
          </w:p>
        </w:tc>
        <w:tc>
          <w:tcPr>
            <w:tcW w:w="992" w:type="dxa"/>
            <w:vAlign w:val="center"/>
          </w:tcPr>
          <w:p w:rsidR="00841D49" w:rsidRPr="00FA765E" w:rsidRDefault="00841D49" w:rsidP="00524524">
            <w:pPr>
              <w:pStyle w:val="a5"/>
              <w:spacing w:before="0" w:beforeAutospacing="0" w:after="0" w:afterAutospacing="0"/>
              <w:jc w:val="center"/>
            </w:pPr>
            <w:r w:rsidRPr="00FA765E">
              <w:t>1</w:t>
            </w:r>
          </w:p>
        </w:tc>
        <w:tc>
          <w:tcPr>
            <w:tcW w:w="992" w:type="dxa"/>
            <w:vAlign w:val="center"/>
          </w:tcPr>
          <w:p w:rsidR="00841D49" w:rsidRPr="00FA765E" w:rsidRDefault="00841D49" w:rsidP="00524524">
            <w:pPr>
              <w:jc w:val="center"/>
            </w:pPr>
          </w:p>
        </w:tc>
        <w:tc>
          <w:tcPr>
            <w:tcW w:w="993" w:type="dxa"/>
            <w:vAlign w:val="center"/>
          </w:tcPr>
          <w:p w:rsidR="00841D49" w:rsidRPr="00FA765E" w:rsidRDefault="00073CC7" w:rsidP="00524524">
            <w:pPr>
              <w:pStyle w:val="a5"/>
              <w:spacing w:before="0" w:beforeAutospacing="0" w:after="0" w:afterAutospacing="0"/>
              <w:jc w:val="center"/>
            </w:pPr>
            <w:r w:rsidRPr="00FA765E">
              <w:t>-</w:t>
            </w:r>
          </w:p>
        </w:tc>
        <w:tc>
          <w:tcPr>
            <w:tcW w:w="663" w:type="dxa"/>
            <w:vAlign w:val="center"/>
          </w:tcPr>
          <w:p w:rsidR="00841D49" w:rsidRPr="00FA765E" w:rsidRDefault="00D47AFA" w:rsidP="00524524">
            <w:pPr>
              <w:pStyle w:val="a5"/>
              <w:spacing w:before="0" w:beforeAutospacing="0" w:after="0" w:afterAutospacing="0"/>
              <w:jc w:val="center"/>
            </w:pPr>
            <w:r w:rsidRPr="00FA765E">
              <w:t>4</w:t>
            </w:r>
          </w:p>
        </w:tc>
        <w:tc>
          <w:tcPr>
            <w:tcW w:w="1317" w:type="dxa"/>
          </w:tcPr>
          <w:p w:rsidR="00841D49" w:rsidRPr="00FA765E" w:rsidRDefault="00DA3528" w:rsidP="00DA3528">
            <w:pPr>
              <w:pStyle w:val="a5"/>
              <w:spacing w:before="0" w:beforeAutospacing="0" w:after="0" w:afterAutospacing="0"/>
              <w:jc w:val="center"/>
              <w:rPr>
                <w:lang w:val="en-US"/>
              </w:rPr>
            </w:pPr>
            <w:r w:rsidRPr="00FA765E">
              <w:t>У</w:t>
            </w:r>
            <w:r w:rsidR="00841D49" w:rsidRPr="00FA765E">
              <w:t xml:space="preserve">К– </w:t>
            </w:r>
            <w:r w:rsidRPr="00FA765E">
              <w:t>5</w:t>
            </w:r>
          </w:p>
        </w:tc>
      </w:tr>
      <w:tr w:rsidR="00DA3528" w:rsidRPr="00FA765E" w:rsidTr="00E37655">
        <w:tc>
          <w:tcPr>
            <w:tcW w:w="3227" w:type="dxa"/>
          </w:tcPr>
          <w:p w:rsidR="00DA3528" w:rsidRPr="00FA765E" w:rsidRDefault="00DA3528" w:rsidP="00524524">
            <w:pPr>
              <w:pStyle w:val="a5"/>
              <w:spacing w:before="0" w:beforeAutospacing="0" w:after="0" w:afterAutospacing="0"/>
              <w:jc w:val="both"/>
            </w:pPr>
            <w:r w:rsidRPr="00FA765E">
              <w:t>Общая характеристика Санкт-Петербурга</w:t>
            </w:r>
          </w:p>
        </w:tc>
        <w:tc>
          <w:tcPr>
            <w:tcW w:w="709" w:type="dxa"/>
            <w:vAlign w:val="center"/>
          </w:tcPr>
          <w:p w:rsidR="00DA3528" w:rsidRPr="00FA765E" w:rsidRDefault="00D47AFA" w:rsidP="00524524">
            <w:pPr>
              <w:pStyle w:val="a5"/>
              <w:spacing w:before="0" w:beforeAutospacing="0" w:after="0" w:afterAutospacing="0"/>
              <w:jc w:val="center"/>
            </w:pPr>
            <w:r w:rsidRPr="00FA765E">
              <w:t>8</w:t>
            </w:r>
          </w:p>
        </w:tc>
        <w:tc>
          <w:tcPr>
            <w:tcW w:w="992" w:type="dxa"/>
            <w:vAlign w:val="center"/>
          </w:tcPr>
          <w:p w:rsidR="00DA3528" w:rsidRPr="00FA765E" w:rsidRDefault="00D47AFA" w:rsidP="00524524">
            <w:pPr>
              <w:pStyle w:val="a5"/>
              <w:spacing w:before="0" w:beforeAutospacing="0" w:after="0" w:afterAutospacing="0"/>
              <w:jc w:val="center"/>
            </w:pPr>
            <w:r w:rsidRPr="00FA765E">
              <w:t>4</w:t>
            </w:r>
          </w:p>
        </w:tc>
        <w:tc>
          <w:tcPr>
            <w:tcW w:w="992" w:type="dxa"/>
            <w:vAlign w:val="center"/>
          </w:tcPr>
          <w:p w:rsidR="00DA3528" w:rsidRPr="00FA765E" w:rsidRDefault="00DF08CF" w:rsidP="00524524">
            <w:pPr>
              <w:pStyle w:val="a5"/>
              <w:spacing w:before="0" w:beforeAutospacing="0" w:after="0" w:afterAutospacing="0"/>
              <w:jc w:val="center"/>
            </w:pPr>
            <w:r w:rsidRPr="00FA765E">
              <w:t>2</w:t>
            </w:r>
          </w:p>
        </w:tc>
        <w:tc>
          <w:tcPr>
            <w:tcW w:w="992" w:type="dxa"/>
            <w:vAlign w:val="center"/>
          </w:tcPr>
          <w:p w:rsidR="00DA3528" w:rsidRPr="00FA765E" w:rsidRDefault="00DA3528" w:rsidP="00524524">
            <w:pPr>
              <w:jc w:val="center"/>
            </w:pPr>
          </w:p>
        </w:tc>
        <w:tc>
          <w:tcPr>
            <w:tcW w:w="993" w:type="dxa"/>
            <w:vAlign w:val="center"/>
          </w:tcPr>
          <w:p w:rsidR="00DA3528" w:rsidRPr="00FA765E" w:rsidRDefault="00DF08CF" w:rsidP="00524524">
            <w:pPr>
              <w:pStyle w:val="a5"/>
              <w:spacing w:before="0" w:beforeAutospacing="0" w:after="0" w:afterAutospacing="0"/>
              <w:jc w:val="center"/>
            </w:pPr>
            <w:r w:rsidRPr="00FA765E">
              <w:t>2</w:t>
            </w:r>
          </w:p>
        </w:tc>
        <w:tc>
          <w:tcPr>
            <w:tcW w:w="663" w:type="dxa"/>
            <w:vAlign w:val="center"/>
          </w:tcPr>
          <w:p w:rsidR="00DA3528" w:rsidRPr="00FA765E" w:rsidRDefault="00D47AFA" w:rsidP="00524524">
            <w:pPr>
              <w:pStyle w:val="a5"/>
              <w:spacing w:before="0" w:beforeAutospacing="0" w:after="0" w:afterAutospacing="0"/>
              <w:jc w:val="center"/>
            </w:pPr>
            <w:r w:rsidRPr="00FA765E">
              <w:t>4</w:t>
            </w:r>
          </w:p>
        </w:tc>
        <w:tc>
          <w:tcPr>
            <w:tcW w:w="1317" w:type="dxa"/>
          </w:tcPr>
          <w:p w:rsidR="00DA3528" w:rsidRPr="00FA765E" w:rsidRDefault="00DA3528" w:rsidP="00DA3528">
            <w:pPr>
              <w:pStyle w:val="a5"/>
              <w:spacing w:before="0" w:beforeAutospacing="0" w:after="0" w:afterAutospacing="0"/>
              <w:jc w:val="center"/>
              <w:rPr>
                <w:lang w:val="en-US"/>
              </w:rPr>
            </w:pPr>
            <w:r w:rsidRPr="00FA765E">
              <w:t>УК– 5</w:t>
            </w:r>
          </w:p>
        </w:tc>
      </w:tr>
      <w:tr w:rsidR="00DA3528" w:rsidRPr="00FA765E" w:rsidTr="00E37655">
        <w:tc>
          <w:tcPr>
            <w:tcW w:w="3227" w:type="dxa"/>
          </w:tcPr>
          <w:p w:rsidR="00DA3528" w:rsidRPr="00FA765E" w:rsidRDefault="00DA3528" w:rsidP="00524524">
            <w:pPr>
              <w:pStyle w:val="a5"/>
              <w:spacing w:before="0" w:beforeAutospacing="0" w:after="0" w:afterAutospacing="0"/>
              <w:jc w:val="both"/>
            </w:pPr>
            <w:r w:rsidRPr="00FA765E">
              <w:t>Основание и культурное самоопределение города</w:t>
            </w:r>
          </w:p>
        </w:tc>
        <w:tc>
          <w:tcPr>
            <w:tcW w:w="709" w:type="dxa"/>
            <w:vAlign w:val="center"/>
          </w:tcPr>
          <w:p w:rsidR="00DA3528" w:rsidRPr="00FA765E" w:rsidRDefault="00D47AFA" w:rsidP="00524524">
            <w:pPr>
              <w:pStyle w:val="a5"/>
              <w:spacing w:before="0" w:beforeAutospacing="0" w:after="0" w:afterAutospacing="0"/>
              <w:jc w:val="center"/>
            </w:pPr>
            <w:r w:rsidRPr="00FA765E">
              <w:t>8</w:t>
            </w:r>
          </w:p>
        </w:tc>
        <w:tc>
          <w:tcPr>
            <w:tcW w:w="992" w:type="dxa"/>
            <w:vAlign w:val="center"/>
          </w:tcPr>
          <w:p w:rsidR="00DA3528" w:rsidRPr="00FA765E" w:rsidRDefault="00D47AFA" w:rsidP="00524524">
            <w:pPr>
              <w:pStyle w:val="a5"/>
              <w:spacing w:before="0" w:beforeAutospacing="0" w:after="0" w:afterAutospacing="0"/>
              <w:jc w:val="center"/>
            </w:pPr>
            <w:r w:rsidRPr="00FA765E">
              <w:t>4</w:t>
            </w:r>
          </w:p>
        </w:tc>
        <w:tc>
          <w:tcPr>
            <w:tcW w:w="992" w:type="dxa"/>
            <w:vAlign w:val="center"/>
          </w:tcPr>
          <w:p w:rsidR="00DA3528" w:rsidRPr="00FA765E" w:rsidRDefault="00DA3528" w:rsidP="00524524">
            <w:pPr>
              <w:pStyle w:val="a5"/>
              <w:spacing w:before="0" w:beforeAutospacing="0" w:after="0" w:afterAutospacing="0"/>
              <w:jc w:val="center"/>
            </w:pPr>
            <w:r w:rsidRPr="00FA765E">
              <w:t>2</w:t>
            </w:r>
          </w:p>
        </w:tc>
        <w:tc>
          <w:tcPr>
            <w:tcW w:w="992" w:type="dxa"/>
            <w:vAlign w:val="center"/>
          </w:tcPr>
          <w:p w:rsidR="00DA3528" w:rsidRPr="00FA765E" w:rsidRDefault="00DA3528" w:rsidP="00524524">
            <w:pPr>
              <w:jc w:val="center"/>
            </w:pPr>
          </w:p>
        </w:tc>
        <w:tc>
          <w:tcPr>
            <w:tcW w:w="993" w:type="dxa"/>
            <w:vAlign w:val="center"/>
          </w:tcPr>
          <w:p w:rsidR="00DA3528" w:rsidRPr="00FA765E" w:rsidRDefault="00DF08CF" w:rsidP="00524524">
            <w:pPr>
              <w:pStyle w:val="a5"/>
              <w:spacing w:before="0" w:beforeAutospacing="0" w:after="0" w:afterAutospacing="0"/>
              <w:jc w:val="center"/>
            </w:pPr>
            <w:r w:rsidRPr="00FA765E">
              <w:t>2</w:t>
            </w:r>
          </w:p>
        </w:tc>
        <w:tc>
          <w:tcPr>
            <w:tcW w:w="663" w:type="dxa"/>
            <w:vAlign w:val="center"/>
          </w:tcPr>
          <w:p w:rsidR="00DA3528" w:rsidRPr="00FA765E" w:rsidRDefault="00D47AFA" w:rsidP="00524524">
            <w:pPr>
              <w:pStyle w:val="a5"/>
              <w:spacing w:before="0" w:beforeAutospacing="0" w:after="0" w:afterAutospacing="0"/>
              <w:jc w:val="center"/>
            </w:pPr>
            <w:r w:rsidRPr="00FA765E">
              <w:t>4</w:t>
            </w:r>
          </w:p>
        </w:tc>
        <w:tc>
          <w:tcPr>
            <w:tcW w:w="1317" w:type="dxa"/>
          </w:tcPr>
          <w:p w:rsidR="00DA3528" w:rsidRPr="00FA765E" w:rsidRDefault="00DA3528" w:rsidP="00DA3528">
            <w:pPr>
              <w:pStyle w:val="a5"/>
              <w:spacing w:before="0" w:beforeAutospacing="0" w:after="0" w:afterAutospacing="0"/>
              <w:jc w:val="center"/>
              <w:rPr>
                <w:lang w:val="en-US"/>
              </w:rPr>
            </w:pPr>
            <w:r w:rsidRPr="00FA765E">
              <w:t>УК– 5</w:t>
            </w:r>
          </w:p>
        </w:tc>
      </w:tr>
      <w:tr w:rsidR="00DA3528" w:rsidRPr="00FA765E" w:rsidTr="00E37655">
        <w:tc>
          <w:tcPr>
            <w:tcW w:w="3227" w:type="dxa"/>
          </w:tcPr>
          <w:p w:rsidR="00DA3528" w:rsidRPr="00FA765E" w:rsidRDefault="00DA3528" w:rsidP="00524524">
            <w:pPr>
              <w:pStyle w:val="a5"/>
              <w:spacing w:before="0" w:beforeAutospacing="0" w:after="0" w:afterAutospacing="0"/>
              <w:jc w:val="both"/>
            </w:pPr>
            <w:r w:rsidRPr="00FA765E">
              <w:t xml:space="preserve">Культура Санкт-Петербурга в </w:t>
            </w:r>
            <w:proofErr w:type="spellStart"/>
            <w:r w:rsidRPr="00FA765E">
              <w:t>послепетровские</w:t>
            </w:r>
            <w:proofErr w:type="spellEnd"/>
            <w:r w:rsidRPr="00FA765E">
              <w:t xml:space="preserve"> времена (1725–1761)</w:t>
            </w:r>
          </w:p>
        </w:tc>
        <w:tc>
          <w:tcPr>
            <w:tcW w:w="709" w:type="dxa"/>
            <w:vAlign w:val="center"/>
          </w:tcPr>
          <w:p w:rsidR="00DA3528" w:rsidRPr="00FA765E" w:rsidRDefault="00D47AFA" w:rsidP="00524524">
            <w:pPr>
              <w:pStyle w:val="a5"/>
              <w:spacing w:before="0" w:beforeAutospacing="0" w:after="0" w:afterAutospacing="0"/>
              <w:jc w:val="center"/>
            </w:pPr>
            <w:r w:rsidRPr="00FA765E">
              <w:t>6</w:t>
            </w:r>
          </w:p>
        </w:tc>
        <w:tc>
          <w:tcPr>
            <w:tcW w:w="992" w:type="dxa"/>
            <w:vAlign w:val="center"/>
          </w:tcPr>
          <w:p w:rsidR="00DA3528" w:rsidRPr="00FA765E" w:rsidRDefault="00D47AFA" w:rsidP="00524524">
            <w:pPr>
              <w:pStyle w:val="a5"/>
              <w:spacing w:before="0" w:beforeAutospacing="0" w:after="0" w:afterAutospacing="0"/>
              <w:jc w:val="center"/>
            </w:pPr>
            <w:r w:rsidRPr="00FA765E">
              <w:t>4</w:t>
            </w:r>
          </w:p>
        </w:tc>
        <w:tc>
          <w:tcPr>
            <w:tcW w:w="992" w:type="dxa"/>
            <w:vAlign w:val="center"/>
          </w:tcPr>
          <w:p w:rsidR="00DA3528" w:rsidRPr="00FA765E" w:rsidRDefault="00664E7B" w:rsidP="00524524">
            <w:pPr>
              <w:pStyle w:val="a5"/>
              <w:spacing w:before="0" w:beforeAutospacing="0" w:after="0" w:afterAutospacing="0"/>
              <w:jc w:val="center"/>
            </w:pPr>
            <w:r w:rsidRPr="00FA765E">
              <w:t>2</w:t>
            </w:r>
          </w:p>
        </w:tc>
        <w:tc>
          <w:tcPr>
            <w:tcW w:w="992" w:type="dxa"/>
            <w:vAlign w:val="center"/>
          </w:tcPr>
          <w:p w:rsidR="00DA3528" w:rsidRPr="00FA765E" w:rsidRDefault="00DA3528" w:rsidP="00524524">
            <w:pPr>
              <w:jc w:val="center"/>
            </w:pPr>
          </w:p>
        </w:tc>
        <w:tc>
          <w:tcPr>
            <w:tcW w:w="993" w:type="dxa"/>
            <w:vAlign w:val="center"/>
          </w:tcPr>
          <w:p w:rsidR="00DA3528" w:rsidRPr="00FA765E" w:rsidRDefault="00DF08CF" w:rsidP="00524524">
            <w:pPr>
              <w:pStyle w:val="a5"/>
              <w:spacing w:before="0" w:beforeAutospacing="0" w:after="0" w:afterAutospacing="0"/>
              <w:jc w:val="center"/>
            </w:pPr>
            <w:r w:rsidRPr="00FA765E">
              <w:t>2</w:t>
            </w:r>
          </w:p>
        </w:tc>
        <w:tc>
          <w:tcPr>
            <w:tcW w:w="663" w:type="dxa"/>
            <w:vAlign w:val="center"/>
          </w:tcPr>
          <w:p w:rsidR="00DA3528" w:rsidRPr="00FA765E" w:rsidRDefault="00D47AFA" w:rsidP="00524524">
            <w:pPr>
              <w:pStyle w:val="a5"/>
              <w:spacing w:before="0" w:beforeAutospacing="0" w:after="0" w:afterAutospacing="0"/>
              <w:jc w:val="center"/>
            </w:pPr>
            <w:r w:rsidRPr="00FA765E">
              <w:t>2</w:t>
            </w:r>
          </w:p>
        </w:tc>
        <w:tc>
          <w:tcPr>
            <w:tcW w:w="1317" w:type="dxa"/>
          </w:tcPr>
          <w:p w:rsidR="00DA3528" w:rsidRPr="00FA765E" w:rsidRDefault="00DA3528" w:rsidP="00DA3528">
            <w:pPr>
              <w:pStyle w:val="a5"/>
              <w:spacing w:before="0" w:beforeAutospacing="0" w:after="0" w:afterAutospacing="0"/>
              <w:jc w:val="center"/>
              <w:rPr>
                <w:lang w:val="en-US"/>
              </w:rPr>
            </w:pPr>
            <w:r w:rsidRPr="00FA765E">
              <w:t>УК– 5</w:t>
            </w:r>
          </w:p>
        </w:tc>
      </w:tr>
      <w:tr w:rsidR="00DA3528" w:rsidRPr="00FA765E" w:rsidTr="00E37655">
        <w:tc>
          <w:tcPr>
            <w:tcW w:w="3227" w:type="dxa"/>
          </w:tcPr>
          <w:p w:rsidR="00DA3528" w:rsidRPr="00FA765E" w:rsidRDefault="00DA3528" w:rsidP="00524524">
            <w:pPr>
              <w:pStyle w:val="a5"/>
              <w:spacing w:before="0" w:beforeAutospacing="0" w:after="0" w:afterAutospacing="0"/>
              <w:jc w:val="both"/>
            </w:pPr>
            <w:r w:rsidRPr="00FA765E">
              <w:t>Петербург второй половины XVIII века — российское Просвещение</w:t>
            </w:r>
          </w:p>
        </w:tc>
        <w:tc>
          <w:tcPr>
            <w:tcW w:w="709" w:type="dxa"/>
            <w:vAlign w:val="center"/>
          </w:tcPr>
          <w:p w:rsidR="00DA3528" w:rsidRPr="00FA765E" w:rsidRDefault="00D47AFA" w:rsidP="00524524">
            <w:pPr>
              <w:pStyle w:val="a5"/>
              <w:spacing w:before="0" w:beforeAutospacing="0" w:after="0" w:afterAutospacing="0"/>
              <w:jc w:val="center"/>
            </w:pPr>
            <w:r w:rsidRPr="00FA765E">
              <w:t>8</w:t>
            </w:r>
          </w:p>
        </w:tc>
        <w:tc>
          <w:tcPr>
            <w:tcW w:w="992" w:type="dxa"/>
            <w:vAlign w:val="center"/>
          </w:tcPr>
          <w:p w:rsidR="00DA3528" w:rsidRPr="00FA765E" w:rsidRDefault="00DA3528" w:rsidP="00524524">
            <w:pPr>
              <w:pStyle w:val="a5"/>
              <w:spacing w:before="0" w:beforeAutospacing="0" w:after="0" w:afterAutospacing="0"/>
              <w:jc w:val="center"/>
            </w:pPr>
            <w:r w:rsidRPr="00FA765E">
              <w:t>4</w:t>
            </w:r>
          </w:p>
        </w:tc>
        <w:tc>
          <w:tcPr>
            <w:tcW w:w="992" w:type="dxa"/>
            <w:vAlign w:val="center"/>
          </w:tcPr>
          <w:p w:rsidR="00DA3528" w:rsidRPr="00FA765E" w:rsidRDefault="00DA3528" w:rsidP="00524524">
            <w:pPr>
              <w:pStyle w:val="a5"/>
              <w:spacing w:before="0" w:beforeAutospacing="0" w:after="0" w:afterAutospacing="0"/>
              <w:jc w:val="center"/>
            </w:pPr>
            <w:r w:rsidRPr="00FA765E">
              <w:t>2</w:t>
            </w:r>
          </w:p>
        </w:tc>
        <w:tc>
          <w:tcPr>
            <w:tcW w:w="992" w:type="dxa"/>
            <w:vAlign w:val="center"/>
          </w:tcPr>
          <w:p w:rsidR="00DA3528" w:rsidRPr="00FA765E" w:rsidRDefault="00DA3528" w:rsidP="00524524">
            <w:pPr>
              <w:jc w:val="center"/>
            </w:pPr>
          </w:p>
        </w:tc>
        <w:tc>
          <w:tcPr>
            <w:tcW w:w="993" w:type="dxa"/>
            <w:vAlign w:val="center"/>
          </w:tcPr>
          <w:p w:rsidR="00DA3528" w:rsidRPr="00FA765E" w:rsidRDefault="00DA3528" w:rsidP="00524524">
            <w:pPr>
              <w:pStyle w:val="a5"/>
              <w:spacing w:before="0" w:beforeAutospacing="0" w:after="0" w:afterAutospacing="0"/>
              <w:jc w:val="center"/>
            </w:pPr>
            <w:r w:rsidRPr="00FA765E">
              <w:t>2</w:t>
            </w:r>
          </w:p>
        </w:tc>
        <w:tc>
          <w:tcPr>
            <w:tcW w:w="663" w:type="dxa"/>
            <w:vAlign w:val="center"/>
          </w:tcPr>
          <w:p w:rsidR="00DA3528" w:rsidRPr="00FA765E" w:rsidRDefault="00D47AFA" w:rsidP="00524524">
            <w:pPr>
              <w:pStyle w:val="a5"/>
              <w:spacing w:before="0" w:beforeAutospacing="0" w:after="0" w:afterAutospacing="0"/>
              <w:jc w:val="center"/>
            </w:pPr>
            <w:r w:rsidRPr="00FA765E">
              <w:t>4</w:t>
            </w:r>
          </w:p>
        </w:tc>
        <w:tc>
          <w:tcPr>
            <w:tcW w:w="1317" w:type="dxa"/>
          </w:tcPr>
          <w:p w:rsidR="00DA3528" w:rsidRPr="00FA765E" w:rsidRDefault="00DA3528" w:rsidP="00DA3528">
            <w:pPr>
              <w:pStyle w:val="a5"/>
              <w:spacing w:before="0" w:beforeAutospacing="0" w:after="0" w:afterAutospacing="0"/>
              <w:jc w:val="center"/>
              <w:rPr>
                <w:lang w:val="en-US"/>
              </w:rPr>
            </w:pPr>
            <w:r w:rsidRPr="00FA765E">
              <w:t>УК– 5</w:t>
            </w:r>
          </w:p>
        </w:tc>
      </w:tr>
      <w:tr w:rsidR="00DA3528" w:rsidRPr="00FA765E" w:rsidTr="00E37655">
        <w:tc>
          <w:tcPr>
            <w:tcW w:w="3227" w:type="dxa"/>
          </w:tcPr>
          <w:p w:rsidR="00DA3528" w:rsidRPr="00FA765E" w:rsidRDefault="00DA3528" w:rsidP="00524524">
            <w:pPr>
              <w:pStyle w:val="a5"/>
              <w:spacing w:before="0" w:beforeAutospacing="0" w:after="0" w:afterAutospacing="0"/>
              <w:jc w:val="both"/>
            </w:pPr>
            <w:r w:rsidRPr="00FA765E">
              <w:t>Петербург первой половины XIX века — Пушкинский Петербург</w:t>
            </w:r>
          </w:p>
        </w:tc>
        <w:tc>
          <w:tcPr>
            <w:tcW w:w="709" w:type="dxa"/>
            <w:vAlign w:val="center"/>
          </w:tcPr>
          <w:p w:rsidR="00DA3528" w:rsidRPr="00FA765E" w:rsidRDefault="00D47AFA" w:rsidP="00524524">
            <w:pPr>
              <w:pStyle w:val="a5"/>
              <w:spacing w:before="0" w:beforeAutospacing="0" w:after="0" w:afterAutospacing="0"/>
              <w:jc w:val="center"/>
            </w:pPr>
            <w:r w:rsidRPr="00FA765E">
              <w:t>8</w:t>
            </w:r>
          </w:p>
        </w:tc>
        <w:tc>
          <w:tcPr>
            <w:tcW w:w="992" w:type="dxa"/>
            <w:vAlign w:val="center"/>
          </w:tcPr>
          <w:p w:rsidR="00DA3528" w:rsidRPr="00FA765E" w:rsidRDefault="00DA3528" w:rsidP="00524524">
            <w:pPr>
              <w:pStyle w:val="a5"/>
              <w:spacing w:before="0" w:beforeAutospacing="0" w:after="0" w:afterAutospacing="0"/>
              <w:jc w:val="center"/>
            </w:pPr>
            <w:r w:rsidRPr="00FA765E">
              <w:t>4</w:t>
            </w:r>
          </w:p>
        </w:tc>
        <w:tc>
          <w:tcPr>
            <w:tcW w:w="992" w:type="dxa"/>
            <w:vAlign w:val="center"/>
          </w:tcPr>
          <w:p w:rsidR="00DA3528" w:rsidRPr="00FA765E" w:rsidRDefault="00DA3528" w:rsidP="00524524">
            <w:pPr>
              <w:pStyle w:val="a5"/>
              <w:spacing w:before="0" w:beforeAutospacing="0" w:after="0" w:afterAutospacing="0"/>
              <w:jc w:val="center"/>
            </w:pPr>
            <w:r w:rsidRPr="00FA765E">
              <w:t>2</w:t>
            </w:r>
          </w:p>
        </w:tc>
        <w:tc>
          <w:tcPr>
            <w:tcW w:w="992" w:type="dxa"/>
            <w:vAlign w:val="center"/>
          </w:tcPr>
          <w:p w:rsidR="00DA3528" w:rsidRPr="00FA765E" w:rsidRDefault="00DA3528" w:rsidP="00524524">
            <w:pPr>
              <w:jc w:val="center"/>
            </w:pPr>
          </w:p>
        </w:tc>
        <w:tc>
          <w:tcPr>
            <w:tcW w:w="993" w:type="dxa"/>
            <w:vAlign w:val="center"/>
          </w:tcPr>
          <w:p w:rsidR="00DA3528" w:rsidRPr="00FA765E" w:rsidRDefault="00DA3528" w:rsidP="00524524">
            <w:pPr>
              <w:pStyle w:val="a5"/>
              <w:spacing w:before="0" w:beforeAutospacing="0" w:after="0" w:afterAutospacing="0"/>
              <w:jc w:val="center"/>
            </w:pPr>
            <w:r w:rsidRPr="00FA765E">
              <w:t>2</w:t>
            </w:r>
          </w:p>
        </w:tc>
        <w:tc>
          <w:tcPr>
            <w:tcW w:w="663" w:type="dxa"/>
            <w:vAlign w:val="center"/>
          </w:tcPr>
          <w:p w:rsidR="00DA3528" w:rsidRPr="00FA765E" w:rsidRDefault="00D47AFA" w:rsidP="00524524">
            <w:pPr>
              <w:pStyle w:val="a5"/>
              <w:spacing w:before="0" w:beforeAutospacing="0" w:after="0" w:afterAutospacing="0"/>
              <w:jc w:val="center"/>
            </w:pPr>
            <w:r w:rsidRPr="00FA765E">
              <w:t>4</w:t>
            </w:r>
          </w:p>
        </w:tc>
        <w:tc>
          <w:tcPr>
            <w:tcW w:w="1317" w:type="dxa"/>
          </w:tcPr>
          <w:p w:rsidR="00DA3528" w:rsidRPr="00FA765E" w:rsidRDefault="00DA3528" w:rsidP="00DA3528">
            <w:pPr>
              <w:pStyle w:val="a5"/>
              <w:spacing w:before="0" w:beforeAutospacing="0" w:after="0" w:afterAutospacing="0"/>
              <w:jc w:val="center"/>
              <w:rPr>
                <w:lang w:val="en-US"/>
              </w:rPr>
            </w:pPr>
            <w:r w:rsidRPr="00FA765E">
              <w:t>УК– 5</w:t>
            </w:r>
          </w:p>
        </w:tc>
      </w:tr>
      <w:tr w:rsidR="00DA3528" w:rsidRPr="00FA765E" w:rsidTr="00E37655">
        <w:tc>
          <w:tcPr>
            <w:tcW w:w="3227" w:type="dxa"/>
          </w:tcPr>
          <w:p w:rsidR="00DA3528" w:rsidRPr="00FA765E" w:rsidRDefault="00DA3528" w:rsidP="00524524">
            <w:pPr>
              <w:pStyle w:val="a5"/>
              <w:spacing w:before="0" w:beforeAutospacing="0" w:after="0" w:afterAutospacing="0"/>
              <w:jc w:val="both"/>
            </w:pPr>
            <w:r w:rsidRPr="00FA765E">
              <w:t>Петербург второй половины XIX века — Петербург Достоевского</w:t>
            </w:r>
          </w:p>
        </w:tc>
        <w:tc>
          <w:tcPr>
            <w:tcW w:w="709" w:type="dxa"/>
            <w:vAlign w:val="center"/>
          </w:tcPr>
          <w:p w:rsidR="00DA3528" w:rsidRPr="00FA765E" w:rsidRDefault="00D47AFA" w:rsidP="00524524">
            <w:pPr>
              <w:pStyle w:val="a5"/>
              <w:spacing w:before="0" w:beforeAutospacing="0" w:after="0" w:afterAutospacing="0"/>
              <w:jc w:val="center"/>
            </w:pPr>
            <w:r w:rsidRPr="00FA765E">
              <w:t>8</w:t>
            </w:r>
          </w:p>
        </w:tc>
        <w:tc>
          <w:tcPr>
            <w:tcW w:w="992" w:type="dxa"/>
            <w:vAlign w:val="center"/>
          </w:tcPr>
          <w:p w:rsidR="00DA3528" w:rsidRPr="00FA765E" w:rsidRDefault="00DA3528" w:rsidP="00524524">
            <w:pPr>
              <w:pStyle w:val="a5"/>
              <w:spacing w:before="0" w:beforeAutospacing="0" w:after="0" w:afterAutospacing="0"/>
              <w:jc w:val="center"/>
            </w:pPr>
            <w:r w:rsidRPr="00FA765E">
              <w:t>4</w:t>
            </w:r>
          </w:p>
        </w:tc>
        <w:tc>
          <w:tcPr>
            <w:tcW w:w="992" w:type="dxa"/>
            <w:vAlign w:val="center"/>
          </w:tcPr>
          <w:p w:rsidR="00DA3528" w:rsidRPr="00FA765E" w:rsidRDefault="00DA3528" w:rsidP="00524524">
            <w:pPr>
              <w:pStyle w:val="a5"/>
              <w:spacing w:before="0" w:beforeAutospacing="0" w:after="0" w:afterAutospacing="0"/>
              <w:jc w:val="center"/>
            </w:pPr>
            <w:r w:rsidRPr="00FA765E">
              <w:t>2</w:t>
            </w:r>
          </w:p>
        </w:tc>
        <w:tc>
          <w:tcPr>
            <w:tcW w:w="992" w:type="dxa"/>
            <w:vAlign w:val="center"/>
          </w:tcPr>
          <w:p w:rsidR="00DA3528" w:rsidRPr="00FA765E" w:rsidRDefault="00DA3528" w:rsidP="00524524">
            <w:pPr>
              <w:jc w:val="center"/>
            </w:pPr>
          </w:p>
        </w:tc>
        <w:tc>
          <w:tcPr>
            <w:tcW w:w="993" w:type="dxa"/>
            <w:vAlign w:val="center"/>
          </w:tcPr>
          <w:p w:rsidR="00DA3528" w:rsidRPr="00FA765E" w:rsidRDefault="00DA3528" w:rsidP="00524524">
            <w:pPr>
              <w:pStyle w:val="a5"/>
              <w:spacing w:before="0" w:beforeAutospacing="0" w:after="0" w:afterAutospacing="0"/>
              <w:jc w:val="center"/>
            </w:pPr>
            <w:r w:rsidRPr="00FA765E">
              <w:t>2</w:t>
            </w:r>
          </w:p>
        </w:tc>
        <w:tc>
          <w:tcPr>
            <w:tcW w:w="663" w:type="dxa"/>
            <w:vAlign w:val="center"/>
          </w:tcPr>
          <w:p w:rsidR="00DA3528" w:rsidRPr="00FA765E" w:rsidRDefault="00D47AFA" w:rsidP="00524524">
            <w:pPr>
              <w:pStyle w:val="a5"/>
              <w:spacing w:before="0" w:beforeAutospacing="0" w:after="0" w:afterAutospacing="0"/>
              <w:jc w:val="center"/>
            </w:pPr>
            <w:r w:rsidRPr="00FA765E">
              <w:t>4</w:t>
            </w:r>
          </w:p>
        </w:tc>
        <w:tc>
          <w:tcPr>
            <w:tcW w:w="1317" w:type="dxa"/>
          </w:tcPr>
          <w:p w:rsidR="00DA3528" w:rsidRPr="00FA765E" w:rsidRDefault="00DA3528" w:rsidP="00DA3528">
            <w:pPr>
              <w:pStyle w:val="a5"/>
              <w:spacing w:before="0" w:beforeAutospacing="0" w:after="0" w:afterAutospacing="0"/>
              <w:jc w:val="center"/>
              <w:rPr>
                <w:lang w:val="en-US"/>
              </w:rPr>
            </w:pPr>
            <w:r w:rsidRPr="00FA765E">
              <w:t>УК– 5</w:t>
            </w:r>
          </w:p>
        </w:tc>
      </w:tr>
      <w:tr w:rsidR="00DA3528" w:rsidRPr="00FA765E" w:rsidTr="00E37655">
        <w:tc>
          <w:tcPr>
            <w:tcW w:w="3227" w:type="dxa"/>
          </w:tcPr>
          <w:p w:rsidR="00DA3528" w:rsidRPr="00FA765E" w:rsidRDefault="00DA3528" w:rsidP="00524524">
            <w:pPr>
              <w:pStyle w:val="a5"/>
              <w:spacing w:before="0" w:beforeAutospacing="0" w:after="0" w:afterAutospacing="0"/>
              <w:jc w:val="both"/>
            </w:pPr>
            <w:r w:rsidRPr="00FA765E">
              <w:t xml:space="preserve">Культура Петербурга </w:t>
            </w:r>
            <w:proofErr w:type="gramStart"/>
            <w:r w:rsidRPr="00FA765E">
              <w:t>—П</w:t>
            </w:r>
            <w:proofErr w:type="gramEnd"/>
            <w:r w:rsidRPr="00FA765E">
              <w:t>етрограда начала XX века — эпоха трех революций</w:t>
            </w:r>
          </w:p>
        </w:tc>
        <w:tc>
          <w:tcPr>
            <w:tcW w:w="709" w:type="dxa"/>
            <w:vAlign w:val="center"/>
          </w:tcPr>
          <w:p w:rsidR="00DA3528" w:rsidRPr="00FA765E" w:rsidRDefault="00D47AFA" w:rsidP="00524524">
            <w:pPr>
              <w:pStyle w:val="a5"/>
              <w:spacing w:before="0" w:beforeAutospacing="0" w:after="0" w:afterAutospacing="0"/>
              <w:jc w:val="center"/>
            </w:pPr>
            <w:r w:rsidRPr="00FA765E">
              <w:t>6</w:t>
            </w:r>
          </w:p>
        </w:tc>
        <w:tc>
          <w:tcPr>
            <w:tcW w:w="992" w:type="dxa"/>
            <w:vAlign w:val="center"/>
          </w:tcPr>
          <w:p w:rsidR="00DA3528" w:rsidRPr="00FA765E" w:rsidRDefault="00DA3528" w:rsidP="00524524">
            <w:pPr>
              <w:pStyle w:val="a5"/>
              <w:spacing w:before="0" w:beforeAutospacing="0" w:after="0" w:afterAutospacing="0"/>
              <w:jc w:val="center"/>
            </w:pPr>
            <w:r w:rsidRPr="00FA765E">
              <w:t>4</w:t>
            </w:r>
          </w:p>
        </w:tc>
        <w:tc>
          <w:tcPr>
            <w:tcW w:w="992" w:type="dxa"/>
            <w:vAlign w:val="center"/>
          </w:tcPr>
          <w:p w:rsidR="00DA3528" w:rsidRPr="00FA765E" w:rsidRDefault="00DA3528" w:rsidP="00524524">
            <w:pPr>
              <w:pStyle w:val="a5"/>
              <w:spacing w:before="0" w:beforeAutospacing="0" w:after="0" w:afterAutospacing="0"/>
              <w:jc w:val="center"/>
            </w:pPr>
            <w:r w:rsidRPr="00FA765E">
              <w:t>2</w:t>
            </w:r>
          </w:p>
        </w:tc>
        <w:tc>
          <w:tcPr>
            <w:tcW w:w="992" w:type="dxa"/>
            <w:vAlign w:val="center"/>
          </w:tcPr>
          <w:p w:rsidR="00DA3528" w:rsidRPr="00FA765E" w:rsidRDefault="00DA3528" w:rsidP="00524524">
            <w:pPr>
              <w:jc w:val="center"/>
            </w:pPr>
          </w:p>
        </w:tc>
        <w:tc>
          <w:tcPr>
            <w:tcW w:w="993" w:type="dxa"/>
            <w:vAlign w:val="center"/>
          </w:tcPr>
          <w:p w:rsidR="00DA3528" w:rsidRPr="00FA765E" w:rsidRDefault="00DA3528" w:rsidP="00524524">
            <w:pPr>
              <w:pStyle w:val="a5"/>
              <w:spacing w:before="0" w:beforeAutospacing="0" w:after="0" w:afterAutospacing="0"/>
              <w:jc w:val="center"/>
            </w:pPr>
            <w:r w:rsidRPr="00FA765E">
              <w:t>2</w:t>
            </w:r>
          </w:p>
        </w:tc>
        <w:tc>
          <w:tcPr>
            <w:tcW w:w="663" w:type="dxa"/>
            <w:vAlign w:val="center"/>
          </w:tcPr>
          <w:p w:rsidR="00DA3528" w:rsidRPr="00FA765E" w:rsidRDefault="00D47AFA" w:rsidP="00524524">
            <w:pPr>
              <w:pStyle w:val="a5"/>
              <w:spacing w:before="0" w:beforeAutospacing="0" w:after="0" w:afterAutospacing="0"/>
              <w:jc w:val="center"/>
            </w:pPr>
            <w:r w:rsidRPr="00FA765E">
              <w:t>2</w:t>
            </w:r>
          </w:p>
        </w:tc>
        <w:tc>
          <w:tcPr>
            <w:tcW w:w="1317" w:type="dxa"/>
          </w:tcPr>
          <w:p w:rsidR="00DA3528" w:rsidRPr="00FA765E" w:rsidRDefault="00DA3528" w:rsidP="00DA3528">
            <w:pPr>
              <w:pStyle w:val="a5"/>
              <w:spacing w:before="0" w:beforeAutospacing="0" w:after="0" w:afterAutospacing="0"/>
              <w:jc w:val="center"/>
              <w:rPr>
                <w:lang w:val="en-US"/>
              </w:rPr>
            </w:pPr>
            <w:r w:rsidRPr="00FA765E">
              <w:t>УК– 5</w:t>
            </w:r>
          </w:p>
        </w:tc>
      </w:tr>
      <w:tr w:rsidR="00DA3528" w:rsidRPr="00FA765E" w:rsidTr="00E37655">
        <w:tc>
          <w:tcPr>
            <w:tcW w:w="3227" w:type="dxa"/>
          </w:tcPr>
          <w:p w:rsidR="00DA3528" w:rsidRPr="00FA765E" w:rsidRDefault="00DA3528" w:rsidP="00524524">
            <w:pPr>
              <w:pStyle w:val="a5"/>
              <w:spacing w:before="0" w:beforeAutospacing="0" w:after="0" w:afterAutospacing="0"/>
              <w:jc w:val="both"/>
            </w:pPr>
            <w:r w:rsidRPr="00FA765E">
              <w:t xml:space="preserve">Культура Петрограда </w:t>
            </w:r>
            <w:proofErr w:type="gramStart"/>
            <w:r w:rsidRPr="00FA765E">
              <w:t>—Л</w:t>
            </w:r>
            <w:proofErr w:type="gramEnd"/>
            <w:r w:rsidRPr="00FA765E">
              <w:t>енинграда в годы советской власти</w:t>
            </w:r>
          </w:p>
        </w:tc>
        <w:tc>
          <w:tcPr>
            <w:tcW w:w="709" w:type="dxa"/>
            <w:vAlign w:val="center"/>
          </w:tcPr>
          <w:p w:rsidR="00DA3528" w:rsidRPr="00FA765E" w:rsidRDefault="00D47AFA" w:rsidP="00524524">
            <w:pPr>
              <w:pStyle w:val="a5"/>
              <w:spacing w:before="0" w:beforeAutospacing="0" w:after="0" w:afterAutospacing="0"/>
              <w:jc w:val="center"/>
            </w:pPr>
            <w:r w:rsidRPr="00FA765E">
              <w:t>8</w:t>
            </w:r>
          </w:p>
        </w:tc>
        <w:tc>
          <w:tcPr>
            <w:tcW w:w="992" w:type="dxa"/>
            <w:vAlign w:val="center"/>
          </w:tcPr>
          <w:p w:rsidR="00DA3528" w:rsidRPr="00FA765E" w:rsidRDefault="00D47AFA" w:rsidP="00524524">
            <w:pPr>
              <w:pStyle w:val="a5"/>
              <w:spacing w:before="0" w:beforeAutospacing="0" w:after="0" w:afterAutospacing="0"/>
              <w:jc w:val="center"/>
            </w:pPr>
            <w:r w:rsidRPr="00FA765E">
              <w:t>4</w:t>
            </w:r>
          </w:p>
        </w:tc>
        <w:tc>
          <w:tcPr>
            <w:tcW w:w="992" w:type="dxa"/>
            <w:vAlign w:val="center"/>
          </w:tcPr>
          <w:p w:rsidR="00DA3528" w:rsidRPr="00FA765E" w:rsidRDefault="00DF08CF" w:rsidP="00524524">
            <w:pPr>
              <w:pStyle w:val="a5"/>
              <w:spacing w:before="0" w:beforeAutospacing="0" w:after="0" w:afterAutospacing="0"/>
              <w:jc w:val="center"/>
            </w:pPr>
            <w:r w:rsidRPr="00FA765E">
              <w:t>2</w:t>
            </w:r>
          </w:p>
        </w:tc>
        <w:tc>
          <w:tcPr>
            <w:tcW w:w="992" w:type="dxa"/>
            <w:vAlign w:val="center"/>
          </w:tcPr>
          <w:p w:rsidR="00DA3528" w:rsidRPr="00FA765E" w:rsidRDefault="00DA3528" w:rsidP="00524524">
            <w:pPr>
              <w:jc w:val="center"/>
            </w:pPr>
          </w:p>
        </w:tc>
        <w:tc>
          <w:tcPr>
            <w:tcW w:w="993" w:type="dxa"/>
            <w:vAlign w:val="center"/>
          </w:tcPr>
          <w:p w:rsidR="00DA3528" w:rsidRPr="00FA765E" w:rsidRDefault="00DF08CF" w:rsidP="00524524">
            <w:pPr>
              <w:pStyle w:val="a5"/>
              <w:spacing w:before="0" w:beforeAutospacing="0" w:after="0" w:afterAutospacing="0"/>
              <w:jc w:val="center"/>
            </w:pPr>
            <w:r w:rsidRPr="00FA765E">
              <w:t>2</w:t>
            </w:r>
          </w:p>
        </w:tc>
        <w:tc>
          <w:tcPr>
            <w:tcW w:w="663" w:type="dxa"/>
            <w:vAlign w:val="center"/>
          </w:tcPr>
          <w:p w:rsidR="00DA3528" w:rsidRPr="00FA765E" w:rsidRDefault="00D47AFA" w:rsidP="00524524">
            <w:pPr>
              <w:pStyle w:val="a5"/>
              <w:spacing w:before="0" w:beforeAutospacing="0" w:after="0" w:afterAutospacing="0"/>
              <w:jc w:val="center"/>
            </w:pPr>
            <w:r w:rsidRPr="00FA765E">
              <w:t>4</w:t>
            </w:r>
          </w:p>
        </w:tc>
        <w:tc>
          <w:tcPr>
            <w:tcW w:w="1317" w:type="dxa"/>
          </w:tcPr>
          <w:p w:rsidR="00DA3528" w:rsidRPr="00FA765E" w:rsidRDefault="00DA3528" w:rsidP="00DA3528">
            <w:pPr>
              <w:pStyle w:val="a5"/>
              <w:spacing w:before="0" w:beforeAutospacing="0" w:after="0" w:afterAutospacing="0"/>
              <w:jc w:val="center"/>
              <w:rPr>
                <w:lang w:val="en-US"/>
              </w:rPr>
            </w:pPr>
            <w:r w:rsidRPr="00FA765E">
              <w:t>УК– 5</w:t>
            </w:r>
          </w:p>
        </w:tc>
      </w:tr>
      <w:tr w:rsidR="00DA3528" w:rsidRPr="00FA765E" w:rsidTr="00E37655">
        <w:tc>
          <w:tcPr>
            <w:tcW w:w="3227" w:type="dxa"/>
          </w:tcPr>
          <w:p w:rsidR="00DA3528" w:rsidRPr="00FA765E" w:rsidRDefault="00DA3528" w:rsidP="00524524">
            <w:pPr>
              <w:pStyle w:val="a5"/>
              <w:spacing w:before="0" w:beforeAutospacing="0" w:after="0" w:afterAutospacing="0"/>
              <w:jc w:val="both"/>
            </w:pPr>
            <w:r w:rsidRPr="00FA765E">
              <w:t>Современное состояние и перспективы развития культуры Санкт-Петербурга</w:t>
            </w:r>
          </w:p>
        </w:tc>
        <w:tc>
          <w:tcPr>
            <w:tcW w:w="709" w:type="dxa"/>
            <w:vAlign w:val="center"/>
          </w:tcPr>
          <w:p w:rsidR="00DA3528" w:rsidRPr="00FA765E" w:rsidRDefault="00F4638C" w:rsidP="00524524">
            <w:pPr>
              <w:pStyle w:val="a5"/>
              <w:spacing w:before="0" w:beforeAutospacing="0" w:after="0" w:afterAutospacing="0"/>
              <w:jc w:val="center"/>
            </w:pPr>
            <w:r w:rsidRPr="00FA765E">
              <w:t>7</w:t>
            </w:r>
          </w:p>
        </w:tc>
        <w:tc>
          <w:tcPr>
            <w:tcW w:w="992" w:type="dxa"/>
            <w:vAlign w:val="center"/>
          </w:tcPr>
          <w:p w:rsidR="00DA3528" w:rsidRPr="00FA765E" w:rsidRDefault="00F4638C" w:rsidP="00524524">
            <w:pPr>
              <w:pStyle w:val="a5"/>
              <w:spacing w:before="0" w:beforeAutospacing="0" w:after="0" w:afterAutospacing="0"/>
              <w:jc w:val="center"/>
            </w:pPr>
            <w:r w:rsidRPr="00FA765E">
              <w:t>3</w:t>
            </w:r>
          </w:p>
        </w:tc>
        <w:tc>
          <w:tcPr>
            <w:tcW w:w="992" w:type="dxa"/>
            <w:vAlign w:val="center"/>
          </w:tcPr>
          <w:p w:rsidR="00DA3528" w:rsidRPr="00FA765E" w:rsidRDefault="00DA3528" w:rsidP="00524524">
            <w:pPr>
              <w:pStyle w:val="a5"/>
              <w:spacing w:before="0" w:beforeAutospacing="0" w:after="0" w:afterAutospacing="0"/>
              <w:jc w:val="center"/>
            </w:pPr>
            <w:r w:rsidRPr="00FA765E">
              <w:t>1</w:t>
            </w:r>
          </w:p>
        </w:tc>
        <w:tc>
          <w:tcPr>
            <w:tcW w:w="992" w:type="dxa"/>
            <w:vAlign w:val="center"/>
          </w:tcPr>
          <w:p w:rsidR="00DA3528" w:rsidRPr="00FA765E" w:rsidRDefault="00DA3528" w:rsidP="00524524">
            <w:pPr>
              <w:jc w:val="center"/>
            </w:pPr>
          </w:p>
        </w:tc>
        <w:tc>
          <w:tcPr>
            <w:tcW w:w="993" w:type="dxa"/>
            <w:vAlign w:val="center"/>
          </w:tcPr>
          <w:p w:rsidR="00DA3528" w:rsidRPr="00FA765E" w:rsidRDefault="00073CC7" w:rsidP="00524524">
            <w:pPr>
              <w:pStyle w:val="a5"/>
              <w:spacing w:before="0" w:beforeAutospacing="0" w:after="0" w:afterAutospacing="0"/>
              <w:jc w:val="center"/>
            </w:pPr>
            <w:r w:rsidRPr="00FA765E">
              <w:t>2</w:t>
            </w:r>
          </w:p>
        </w:tc>
        <w:tc>
          <w:tcPr>
            <w:tcW w:w="663" w:type="dxa"/>
            <w:vAlign w:val="center"/>
          </w:tcPr>
          <w:p w:rsidR="00DA3528" w:rsidRPr="00FA765E" w:rsidRDefault="00D47AFA" w:rsidP="00524524">
            <w:pPr>
              <w:pStyle w:val="a5"/>
              <w:spacing w:before="0" w:beforeAutospacing="0" w:after="0" w:afterAutospacing="0"/>
              <w:jc w:val="center"/>
            </w:pPr>
            <w:r w:rsidRPr="00FA765E">
              <w:t>4</w:t>
            </w:r>
          </w:p>
        </w:tc>
        <w:tc>
          <w:tcPr>
            <w:tcW w:w="1317" w:type="dxa"/>
          </w:tcPr>
          <w:p w:rsidR="00DA3528" w:rsidRPr="00FA765E" w:rsidRDefault="00DA3528" w:rsidP="00DA3528">
            <w:pPr>
              <w:pStyle w:val="a5"/>
              <w:spacing w:before="0" w:beforeAutospacing="0" w:after="0" w:afterAutospacing="0"/>
              <w:jc w:val="center"/>
              <w:rPr>
                <w:lang w:val="en-US"/>
              </w:rPr>
            </w:pPr>
            <w:r w:rsidRPr="00FA765E">
              <w:t>УК– 5</w:t>
            </w:r>
          </w:p>
        </w:tc>
      </w:tr>
      <w:tr w:rsidR="00841D49" w:rsidRPr="00FA765E" w:rsidTr="00E37655">
        <w:tc>
          <w:tcPr>
            <w:tcW w:w="3227" w:type="dxa"/>
          </w:tcPr>
          <w:p w:rsidR="00841D49" w:rsidRPr="00FA765E" w:rsidRDefault="00841D49" w:rsidP="00524524">
            <w:pPr>
              <w:rPr>
                <w:b/>
              </w:rPr>
            </w:pPr>
            <w:r w:rsidRPr="00FA765E">
              <w:rPr>
                <w:b/>
              </w:rPr>
              <w:t>Итого по дисциплине</w:t>
            </w:r>
          </w:p>
        </w:tc>
        <w:tc>
          <w:tcPr>
            <w:tcW w:w="709" w:type="dxa"/>
          </w:tcPr>
          <w:p w:rsidR="00841D49" w:rsidRPr="00FA765E" w:rsidRDefault="00DA3528" w:rsidP="00524524">
            <w:pPr>
              <w:jc w:val="center"/>
              <w:rPr>
                <w:b/>
              </w:rPr>
            </w:pPr>
            <w:r w:rsidRPr="00FA765E">
              <w:rPr>
                <w:b/>
              </w:rPr>
              <w:t>72</w:t>
            </w:r>
          </w:p>
        </w:tc>
        <w:tc>
          <w:tcPr>
            <w:tcW w:w="992" w:type="dxa"/>
          </w:tcPr>
          <w:p w:rsidR="00841D49" w:rsidRPr="00FA765E" w:rsidRDefault="00DA3528" w:rsidP="00524524">
            <w:pPr>
              <w:jc w:val="center"/>
              <w:rPr>
                <w:b/>
              </w:rPr>
            </w:pPr>
            <w:r w:rsidRPr="00FA765E">
              <w:rPr>
                <w:b/>
              </w:rPr>
              <w:t>36</w:t>
            </w:r>
          </w:p>
        </w:tc>
        <w:tc>
          <w:tcPr>
            <w:tcW w:w="992" w:type="dxa"/>
          </w:tcPr>
          <w:p w:rsidR="00841D49" w:rsidRPr="00FA765E" w:rsidRDefault="00DA3528" w:rsidP="00524524">
            <w:pPr>
              <w:jc w:val="center"/>
              <w:rPr>
                <w:b/>
              </w:rPr>
            </w:pPr>
            <w:r w:rsidRPr="00FA765E">
              <w:rPr>
                <w:b/>
              </w:rPr>
              <w:t>18</w:t>
            </w:r>
          </w:p>
        </w:tc>
        <w:tc>
          <w:tcPr>
            <w:tcW w:w="992" w:type="dxa"/>
          </w:tcPr>
          <w:p w:rsidR="00841D49" w:rsidRPr="00FA765E" w:rsidRDefault="00841D49" w:rsidP="00524524">
            <w:pPr>
              <w:jc w:val="center"/>
              <w:rPr>
                <w:b/>
              </w:rPr>
            </w:pPr>
          </w:p>
        </w:tc>
        <w:tc>
          <w:tcPr>
            <w:tcW w:w="993" w:type="dxa"/>
          </w:tcPr>
          <w:p w:rsidR="00841D49" w:rsidRPr="00FA765E" w:rsidRDefault="00DA3528" w:rsidP="00524524">
            <w:pPr>
              <w:jc w:val="center"/>
              <w:rPr>
                <w:b/>
              </w:rPr>
            </w:pPr>
            <w:r w:rsidRPr="00FA765E">
              <w:rPr>
                <w:b/>
              </w:rPr>
              <w:t>18</w:t>
            </w:r>
          </w:p>
        </w:tc>
        <w:tc>
          <w:tcPr>
            <w:tcW w:w="663" w:type="dxa"/>
          </w:tcPr>
          <w:p w:rsidR="00841D49" w:rsidRPr="00FA765E" w:rsidRDefault="00DA3528" w:rsidP="00524524">
            <w:pPr>
              <w:jc w:val="center"/>
              <w:rPr>
                <w:b/>
              </w:rPr>
            </w:pPr>
            <w:r w:rsidRPr="00FA765E">
              <w:rPr>
                <w:b/>
              </w:rPr>
              <w:t>36</w:t>
            </w:r>
          </w:p>
        </w:tc>
        <w:tc>
          <w:tcPr>
            <w:tcW w:w="1317" w:type="dxa"/>
          </w:tcPr>
          <w:p w:rsidR="00841D49" w:rsidRPr="00FA765E" w:rsidRDefault="00841D49" w:rsidP="003C2C0B">
            <w:pPr>
              <w:pStyle w:val="a5"/>
              <w:spacing w:before="0" w:beforeAutospacing="0" w:after="0" w:afterAutospacing="0"/>
              <w:jc w:val="both"/>
              <w:rPr>
                <w:b/>
                <w:lang w:val="en-US"/>
              </w:rPr>
            </w:pPr>
          </w:p>
        </w:tc>
      </w:tr>
      <w:tr w:rsidR="00841D49" w:rsidRPr="00FA765E" w:rsidTr="00E37655">
        <w:tc>
          <w:tcPr>
            <w:tcW w:w="3227" w:type="dxa"/>
          </w:tcPr>
          <w:p w:rsidR="00841D49" w:rsidRPr="00FA765E" w:rsidRDefault="00841D49" w:rsidP="00524524">
            <w:pPr>
              <w:rPr>
                <w:b/>
              </w:rPr>
            </w:pPr>
            <w:r w:rsidRPr="00FA765E">
              <w:rPr>
                <w:b/>
              </w:rPr>
              <w:t>Зачетных единиц</w:t>
            </w:r>
          </w:p>
        </w:tc>
        <w:tc>
          <w:tcPr>
            <w:tcW w:w="709" w:type="dxa"/>
          </w:tcPr>
          <w:p w:rsidR="00841D49" w:rsidRPr="00FA765E" w:rsidRDefault="00DA3528" w:rsidP="00524524">
            <w:pPr>
              <w:jc w:val="center"/>
              <w:rPr>
                <w:b/>
              </w:rPr>
            </w:pPr>
            <w:r w:rsidRPr="00FA765E">
              <w:rPr>
                <w:b/>
              </w:rPr>
              <w:t>2</w:t>
            </w:r>
          </w:p>
        </w:tc>
        <w:tc>
          <w:tcPr>
            <w:tcW w:w="992" w:type="dxa"/>
          </w:tcPr>
          <w:p w:rsidR="00841D49" w:rsidRPr="00FA765E" w:rsidRDefault="00841D49" w:rsidP="00524524">
            <w:pPr>
              <w:jc w:val="center"/>
              <w:rPr>
                <w:b/>
              </w:rPr>
            </w:pPr>
          </w:p>
        </w:tc>
        <w:tc>
          <w:tcPr>
            <w:tcW w:w="992" w:type="dxa"/>
          </w:tcPr>
          <w:p w:rsidR="00841D49" w:rsidRPr="00FA765E" w:rsidRDefault="00841D49" w:rsidP="00524524">
            <w:pPr>
              <w:jc w:val="center"/>
              <w:rPr>
                <w:b/>
              </w:rPr>
            </w:pPr>
          </w:p>
        </w:tc>
        <w:tc>
          <w:tcPr>
            <w:tcW w:w="992" w:type="dxa"/>
          </w:tcPr>
          <w:p w:rsidR="00841D49" w:rsidRPr="00FA765E" w:rsidRDefault="00841D49" w:rsidP="00524524">
            <w:pPr>
              <w:jc w:val="center"/>
              <w:rPr>
                <w:b/>
              </w:rPr>
            </w:pPr>
          </w:p>
        </w:tc>
        <w:tc>
          <w:tcPr>
            <w:tcW w:w="993" w:type="dxa"/>
          </w:tcPr>
          <w:p w:rsidR="00841D49" w:rsidRPr="00FA765E" w:rsidRDefault="00841D49" w:rsidP="00524524">
            <w:pPr>
              <w:jc w:val="center"/>
              <w:rPr>
                <w:b/>
              </w:rPr>
            </w:pPr>
          </w:p>
        </w:tc>
        <w:tc>
          <w:tcPr>
            <w:tcW w:w="663" w:type="dxa"/>
          </w:tcPr>
          <w:p w:rsidR="00841D49" w:rsidRPr="00FA765E" w:rsidRDefault="00841D49" w:rsidP="00524524">
            <w:pPr>
              <w:jc w:val="center"/>
              <w:rPr>
                <w:b/>
              </w:rPr>
            </w:pPr>
          </w:p>
        </w:tc>
        <w:tc>
          <w:tcPr>
            <w:tcW w:w="1317" w:type="dxa"/>
          </w:tcPr>
          <w:p w:rsidR="00841D49" w:rsidRPr="00FA765E" w:rsidRDefault="00841D49" w:rsidP="00524524">
            <w:pPr>
              <w:ind w:left="-250"/>
              <w:jc w:val="center"/>
              <w:rPr>
                <w:b/>
              </w:rPr>
            </w:pPr>
          </w:p>
        </w:tc>
      </w:tr>
    </w:tbl>
    <w:p w:rsidR="00841D49" w:rsidRPr="00FA765E" w:rsidRDefault="00841D49" w:rsidP="009677B1"/>
    <w:p w:rsidR="00841D49" w:rsidRPr="00FA765E" w:rsidRDefault="00841D49" w:rsidP="009677B1"/>
    <w:p w:rsidR="00841D49" w:rsidRPr="00FA765E" w:rsidRDefault="00841D49" w:rsidP="009677B1"/>
    <w:p w:rsidR="00841D49" w:rsidRPr="00FA765E" w:rsidRDefault="00841D49" w:rsidP="009677B1"/>
    <w:p w:rsidR="006E31CB" w:rsidRPr="00FA765E" w:rsidRDefault="006E31CB">
      <w:pPr>
        <w:suppressAutoHyphens w:val="0"/>
      </w:pPr>
      <w:r w:rsidRPr="00FA765E">
        <w:br w:type="page"/>
      </w:r>
    </w:p>
    <w:p w:rsidR="006E31CB" w:rsidRPr="00FA765E" w:rsidRDefault="006E31CB" w:rsidP="006E31CB">
      <w:pPr>
        <w:jc w:val="right"/>
      </w:pPr>
      <w:r w:rsidRPr="00FA765E">
        <w:lastRenderedPageBreak/>
        <w:t>Приложение</w:t>
      </w:r>
    </w:p>
    <w:p w:rsidR="006E31CB" w:rsidRPr="00FA765E" w:rsidRDefault="006E31CB" w:rsidP="006E31CB">
      <w:pPr>
        <w:rPr>
          <w:color w:val="FF0000"/>
        </w:rPr>
      </w:pPr>
    </w:p>
    <w:p w:rsidR="00841D49" w:rsidRPr="00FA765E" w:rsidRDefault="00841D49" w:rsidP="009677B1"/>
    <w:p w:rsidR="00841D49" w:rsidRPr="00FA765E" w:rsidRDefault="00841D49" w:rsidP="009677B1"/>
    <w:p w:rsidR="00841D49" w:rsidRPr="00FA765E" w:rsidRDefault="00841D49" w:rsidP="009677B1"/>
    <w:sectPr w:rsidR="00841D49" w:rsidRPr="00FA765E" w:rsidSect="0038017E">
      <w:footerReference w:type="even" r:id="rId29"/>
      <w:footerReference w:type="default" r:id="rId30"/>
      <w:pgSz w:w="11905" w:h="16837"/>
      <w:pgMar w:top="1412" w:right="851" w:bottom="1077" w:left="1701" w:header="1134" w:footer="113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60E6" w:rsidRDefault="005660E6" w:rsidP="00FE1B54">
      <w:r>
        <w:separator/>
      </w:r>
    </w:p>
  </w:endnote>
  <w:endnote w:type="continuationSeparator" w:id="0">
    <w:p w:rsidR="005660E6" w:rsidRDefault="005660E6" w:rsidP="00FE1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Garamond">
    <w:panose1 w:val="020204040303010108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660E6" w:rsidRDefault="008F2201">
    <w:pPr>
      <w:pStyle w:val="aa"/>
      <w:framePr w:wrap="around" w:vAnchor="text" w:hAnchor="margin" w:xAlign="right" w:y="1"/>
      <w:rPr>
        <w:rStyle w:val="af7"/>
      </w:rPr>
    </w:pPr>
    <w:r>
      <w:rPr>
        <w:rStyle w:val="af7"/>
      </w:rPr>
      <w:fldChar w:fldCharType="begin"/>
    </w:r>
    <w:r w:rsidR="005660E6">
      <w:rPr>
        <w:rStyle w:val="af7"/>
      </w:rPr>
      <w:instrText xml:space="preserve">PAGE  </w:instrText>
    </w:r>
    <w:r>
      <w:rPr>
        <w:rStyle w:val="af7"/>
      </w:rPr>
      <w:fldChar w:fldCharType="separate"/>
    </w:r>
    <w:r w:rsidR="005660E6">
      <w:rPr>
        <w:rStyle w:val="af7"/>
        <w:noProof/>
      </w:rPr>
      <w:t>3</w:t>
    </w:r>
    <w:r>
      <w:rPr>
        <w:rStyle w:val="af7"/>
      </w:rPr>
      <w:fldChar w:fldCharType="end"/>
    </w:r>
  </w:p>
  <w:p w:rsidR="005660E6" w:rsidRDefault="005660E6">
    <w:pPr>
      <w:pStyle w:val="a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83767666"/>
      <w:docPartObj>
        <w:docPartGallery w:val="Page Numbers (Bottom of Page)"/>
        <w:docPartUnique/>
      </w:docPartObj>
    </w:sdtPr>
    <w:sdtEndPr/>
    <w:sdtContent>
      <w:p w:rsidR="0038017E" w:rsidRDefault="008F2201">
        <w:pPr>
          <w:pStyle w:val="aa"/>
          <w:jc w:val="center"/>
        </w:pPr>
        <w:r>
          <w:fldChar w:fldCharType="begin"/>
        </w:r>
        <w:r w:rsidR="0038017E">
          <w:instrText>PAGE   \* MERGEFORMAT</w:instrText>
        </w:r>
        <w:r>
          <w:fldChar w:fldCharType="separate"/>
        </w:r>
        <w:r w:rsidR="005846A9">
          <w:rPr>
            <w:noProof/>
          </w:rPr>
          <w:t>45</w:t>
        </w:r>
        <w:r>
          <w:fldChar w:fldCharType="end"/>
        </w:r>
      </w:p>
    </w:sdtContent>
  </w:sdt>
  <w:p w:rsidR="005660E6" w:rsidRDefault="005660E6">
    <w:pPr>
      <w:pStyle w:val="aa"/>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60E6" w:rsidRDefault="005660E6" w:rsidP="00FE1B54">
      <w:r>
        <w:separator/>
      </w:r>
    </w:p>
  </w:footnote>
  <w:footnote w:type="continuationSeparator" w:id="0">
    <w:p w:rsidR="005660E6" w:rsidRDefault="005660E6" w:rsidP="00FE1B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lvlText w:val=""/>
      <w:lvlJc w:val="left"/>
      <w:pPr>
        <w:tabs>
          <w:tab w:val="num" w:pos="432"/>
        </w:tabs>
        <w:ind w:left="432" w:hanging="432"/>
      </w:pPr>
      <w:rPr>
        <w:rFonts w:cs="Times New Roman"/>
      </w:rPr>
    </w:lvl>
    <w:lvl w:ilvl="1">
      <w:start w:val="1"/>
      <w:numFmt w:val="none"/>
      <w:pStyle w:val="2"/>
      <w:lvlText w:val=""/>
      <w:lvlJc w:val="left"/>
      <w:pPr>
        <w:tabs>
          <w:tab w:val="num" w:pos="576"/>
        </w:tabs>
        <w:ind w:left="576" w:hanging="576"/>
      </w:pPr>
      <w:rPr>
        <w:rFonts w:cs="Times New Roman"/>
      </w:rPr>
    </w:lvl>
    <w:lvl w:ilvl="2">
      <w:start w:val="1"/>
      <w:numFmt w:val="none"/>
      <w:pStyle w:val="3"/>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pStyle w:val="7"/>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9"/>
    <w:multiLevelType w:val="singleLevel"/>
    <w:tmpl w:val="45321D12"/>
    <w:name w:val="WW8Num9"/>
    <w:lvl w:ilvl="0">
      <w:start w:val="1"/>
      <w:numFmt w:val="decimal"/>
      <w:lvlText w:val="%1."/>
      <w:lvlJc w:val="left"/>
      <w:pPr>
        <w:tabs>
          <w:tab w:val="num" w:pos="0"/>
        </w:tabs>
        <w:ind w:left="720" w:hanging="360"/>
      </w:pPr>
      <w:rPr>
        <w:rFonts w:ascii="Symbol" w:hAnsi="Symbol" w:cs="Symbol" w:hint="default"/>
        <w:b w:val="0"/>
        <w:color w:val="000000"/>
      </w:rPr>
    </w:lvl>
  </w:abstractNum>
  <w:abstractNum w:abstractNumId="2">
    <w:nsid w:val="032263BD"/>
    <w:multiLevelType w:val="multilevel"/>
    <w:tmpl w:val="4D646BC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
    <w:nsid w:val="0E946CDF"/>
    <w:multiLevelType w:val="multilevel"/>
    <w:tmpl w:val="DB54C6A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
    <w:nsid w:val="14E3083D"/>
    <w:multiLevelType w:val="hybridMultilevel"/>
    <w:tmpl w:val="E69EF09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3E2E24"/>
    <w:multiLevelType w:val="hybridMultilevel"/>
    <w:tmpl w:val="995CEA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69204E7"/>
    <w:multiLevelType w:val="hybridMultilevel"/>
    <w:tmpl w:val="B8B6B4BC"/>
    <w:lvl w:ilvl="0" w:tplc="30CC4D2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8330720"/>
    <w:multiLevelType w:val="hybridMultilevel"/>
    <w:tmpl w:val="F5509D7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1F006B80"/>
    <w:multiLevelType w:val="hybridMultilevel"/>
    <w:tmpl w:val="A7026D62"/>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nsid w:val="1FEF3B63"/>
    <w:multiLevelType w:val="multilevel"/>
    <w:tmpl w:val="247E64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0">
    <w:nsid w:val="27F22762"/>
    <w:multiLevelType w:val="hybridMultilevel"/>
    <w:tmpl w:val="3FFE751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2C3F2DC4"/>
    <w:multiLevelType w:val="hybridMultilevel"/>
    <w:tmpl w:val="C54EEAF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E727661"/>
    <w:multiLevelType w:val="multilevel"/>
    <w:tmpl w:val="59FEF0A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3">
    <w:nsid w:val="31BD5805"/>
    <w:multiLevelType w:val="multilevel"/>
    <w:tmpl w:val="023C288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4">
    <w:nsid w:val="33E45F72"/>
    <w:multiLevelType w:val="hybridMultilevel"/>
    <w:tmpl w:val="E7A65C6C"/>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5">
    <w:nsid w:val="34BE1AA4"/>
    <w:multiLevelType w:val="multilevel"/>
    <w:tmpl w:val="832A725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nsid w:val="390E7DDE"/>
    <w:multiLevelType w:val="hybridMultilevel"/>
    <w:tmpl w:val="27820F80"/>
    <w:lvl w:ilvl="0" w:tplc="F07C4A74">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392E4C12"/>
    <w:multiLevelType w:val="multilevel"/>
    <w:tmpl w:val="22FA14A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18">
    <w:nsid w:val="3A562499"/>
    <w:multiLevelType w:val="hybridMultilevel"/>
    <w:tmpl w:val="763076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BB13EA5"/>
    <w:multiLevelType w:val="hybridMultilevel"/>
    <w:tmpl w:val="0A04810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0">
    <w:nsid w:val="3C012C0A"/>
    <w:multiLevelType w:val="multilevel"/>
    <w:tmpl w:val="7C8A525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nsid w:val="3EA16988"/>
    <w:multiLevelType w:val="hybridMultilevel"/>
    <w:tmpl w:val="AE8013A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40665640"/>
    <w:multiLevelType w:val="multilevel"/>
    <w:tmpl w:val="18DAC8E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nsid w:val="431365B5"/>
    <w:multiLevelType w:val="multilevel"/>
    <w:tmpl w:val="14CC3DA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4">
    <w:nsid w:val="49631BC4"/>
    <w:multiLevelType w:val="hybridMultilevel"/>
    <w:tmpl w:val="B5B0AB3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96B5655"/>
    <w:multiLevelType w:val="multilevel"/>
    <w:tmpl w:val="705CFC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99A53FD"/>
    <w:multiLevelType w:val="hybridMultilevel"/>
    <w:tmpl w:val="BD24C56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nsid w:val="49E51A69"/>
    <w:multiLevelType w:val="multilevel"/>
    <w:tmpl w:val="DC6A55C6"/>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8">
    <w:nsid w:val="4D3526FE"/>
    <w:multiLevelType w:val="multilevel"/>
    <w:tmpl w:val="1D4089D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nsid w:val="4E3B642E"/>
    <w:multiLevelType w:val="multilevel"/>
    <w:tmpl w:val="083AD93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0">
    <w:nsid w:val="4FFD5C86"/>
    <w:multiLevelType w:val="multilevel"/>
    <w:tmpl w:val="A9C461E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1">
    <w:nsid w:val="54AF114D"/>
    <w:multiLevelType w:val="hybridMultilevel"/>
    <w:tmpl w:val="B1A200E4"/>
    <w:lvl w:ilvl="0" w:tplc="A6103E20">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2">
    <w:nsid w:val="556C57D2"/>
    <w:multiLevelType w:val="multilevel"/>
    <w:tmpl w:val="B630D44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3">
    <w:nsid w:val="599A3D0F"/>
    <w:multiLevelType w:val="multilevel"/>
    <w:tmpl w:val="70168170"/>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4">
    <w:nsid w:val="5C934C2C"/>
    <w:multiLevelType w:val="multilevel"/>
    <w:tmpl w:val="AB8814FA"/>
    <w:lvl w:ilvl="0">
      <w:start w:val="1"/>
      <w:numFmt w:val="decimal"/>
      <w:lvlText w:val="%1."/>
      <w:lvlJc w:val="left"/>
      <w:pPr>
        <w:tabs>
          <w:tab w:val="num" w:pos="435"/>
        </w:tabs>
        <w:ind w:left="435" w:hanging="435"/>
      </w:pPr>
      <w:rPr>
        <w:rFonts w:ascii="Times New Roman" w:hAnsi="Times New Roman" w:cs="Times New Roman" w:hint="default"/>
        <w:sz w:val="24"/>
        <w:szCs w:val="24"/>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5">
    <w:nsid w:val="5CFD0E9E"/>
    <w:multiLevelType w:val="multilevel"/>
    <w:tmpl w:val="DC9E272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nsid w:val="5EA76B7B"/>
    <w:multiLevelType w:val="hybridMultilevel"/>
    <w:tmpl w:val="55A87628"/>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nsid w:val="5EB10028"/>
    <w:multiLevelType w:val="hybridMultilevel"/>
    <w:tmpl w:val="5C00CEDA"/>
    <w:lvl w:ilvl="0" w:tplc="386ABA08">
      <w:start w:val="1"/>
      <w:numFmt w:val="decimal"/>
      <w:lvlText w:val="%1."/>
      <w:lvlJc w:val="left"/>
      <w:pPr>
        <w:ind w:left="975" w:hanging="615"/>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5F9B100B"/>
    <w:multiLevelType w:val="multilevel"/>
    <w:tmpl w:val="3600157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9">
    <w:nsid w:val="61C74C35"/>
    <w:multiLevelType w:val="multilevel"/>
    <w:tmpl w:val="BA2CE33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nsid w:val="63BF5A23"/>
    <w:multiLevelType w:val="hybridMultilevel"/>
    <w:tmpl w:val="94E486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674B7ADD"/>
    <w:multiLevelType w:val="hybridMultilevel"/>
    <w:tmpl w:val="71E61CA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2">
    <w:nsid w:val="67922259"/>
    <w:multiLevelType w:val="hybridMultilevel"/>
    <w:tmpl w:val="4D9CE4DC"/>
    <w:lvl w:ilvl="0" w:tplc="6D6A1D6E">
      <w:start w:val="1"/>
      <w:numFmt w:val="decimal"/>
      <w:lvlText w:val="%1."/>
      <w:lvlJc w:val="left"/>
      <w:pPr>
        <w:ind w:left="975" w:hanging="61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6AE649CE"/>
    <w:multiLevelType w:val="multilevel"/>
    <w:tmpl w:val="74BCBE8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4">
    <w:nsid w:val="6B706893"/>
    <w:multiLevelType w:val="multilevel"/>
    <w:tmpl w:val="1AFC8BE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5">
    <w:nsid w:val="72074375"/>
    <w:multiLevelType w:val="hybridMultilevel"/>
    <w:tmpl w:val="377299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nsid w:val="74DE4303"/>
    <w:multiLevelType w:val="hybridMultilevel"/>
    <w:tmpl w:val="35C2D74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7">
    <w:nsid w:val="7E69561F"/>
    <w:multiLevelType w:val="hybridMultilevel"/>
    <w:tmpl w:val="BE381FF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num>
  <w:num w:numId="3">
    <w:abstractNumId w:val="18"/>
  </w:num>
  <w:num w:numId="4">
    <w:abstractNumId w:val="11"/>
  </w:num>
  <w:num w:numId="5">
    <w:abstractNumId w:val="40"/>
  </w:num>
  <w:num w:numId="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num>
  <w:num w:numId="8">
    <w:abstractNumId w:val="45"/>
  </w:num>
  <w:num w:numId="9">
    <w:abstractNumId w:val="25"/>
  </w:num>
  <w:num w:numId="10">
    <w:abstractNumId w:val="3"/>
  </w:num>
  <w:num w:numId="11">
    <w:abstractNumId w:val="27"/>
  </w:num>
  <w:num w:numId="12">
    <w:abstractNumId w:val="13"/>
  </w:num>
  <w:num w:numId="13">
    <w:abstractNumId w:val="38"/>
  </w:num>
  <w:num w:numId="14">
    <w:abstractNumId w:val="15"/>
  </w:num>
  <w:num w:numId="15">
    <w:abstractNumId w:val="44"/>
  </w:num>
  <w:num w:numId="16">
    <w:abstractNumId w:val="22"/>
  </w:num>
  <w:num w:numId="17">
    <w:abstractNumId w:val="23"/>
  </w:num>
  <w:num w:numId="18">
    <w:abstractNumId w:val="28"/>
  </w:num>
  <w:num w:numId="19">
    <w:abstractNumId w:val="10"/>
  </w:num>
  <w:num w:numId="20">
    <w:abstractNumId w:val="46"/>
  </w:num>
  <w:num w:numId="21">
    <w:abstractNumId w:val="33"/>
  </w:num>
  <w:num w:numId="22">
    <w:abstractNumId w:val="35"/>
  </w:num>
  <w:num w:numId="23">
    <w:abstractNumId w:val="32"/>
  </w:num>
  <w:num w:numId="24">
    <w:abstractNumId w:val="39"/>
  </w:num>
  <w:num w:numId="25">
    <w:abstractNumId w:val="29"/>
  </w:num>
  <w:num w:numId="26">
    <w:abstractNumId w:val="43"/>
  </w:num>
  <w:num w:numId="27">
    <w:abstractNumId w:val="12"/>
  </w:num>
  <w:num w:numId="28">
    <w:abstractNumId w:val="2"/>
  </w:num>
  <w:num w:numId="29">
    <w:abstractNumId w:val="9"/>
  </w:num>
  <w:num w:numId="30">
    <w:abstractNumId w:val="30"/>
  </w:num>
  <w:num w:numId="31">
    <w:abstractNumId w:val="20"/>
  </w:num>
  <w:num w:numId="32">
    <w:abstractNumId w:val="26"/>
  </w:num>
  <w:num w:numId="33">
    <w:abstractNumId w:val="19"/>
  </w:num>
  <w:num w:numId="34">
    <w:abstractNumId w:val="7"/>
  </w:num>
  <w:num w:numId="35">
    <w:abstractNumId w:val="36"/>
  </w:num>
  <w:num w:numId="36">
    <w:abstractNumId w:val="41"/>
  </w:num>
  <w:num w:numId="37">
    <w:abstractNumId w:val="31"/>
  </w:num>
  <w:num w:numId="38">
    <w:abstractNumId w:val="17"/>
  </w:num>
  <w:num w:numId="39">
    <w:abstractNumId w:val="21"/>
  </w:num>
  <w:num w:numId="40">
    <w:abstractNumId w:val="47"/>
  </w:num>
  <w:num w:numId="41">
    <w:abstractNumId w:val="34"/>
  </w:num>
  <w:num w:numId="42">
    <w:abstractNumId w:val="4"/>
  </w:num>
  <w:num w:numId="43">
    <w:abstractNumId w:val="6"/>
  </w:num>
  <w:num w:numId="44">
    <w:abstractNumId w:val="16"/>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
  </w:num>
  <w:num w:numId="48">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4EC"/>
    <w:rsid w:val="0002162F"/>
    <w:rsid w:val="00026DFC"/>
    <w:rsid w:val="00030ED9"/>
    <w:rsid w:val="00073CC7"/>
    <w:rsid w:val="0007459F"/>
    <w:rsid w:val="000803AB"/>
    <w:rsid w:val="00086380"/>
    <w:rsid w:val="000D77A5"/>
    <w:rsid w:val="000F1012"/>
    <w:rsid w:val="001057C3"/>
    <w:rsid w:val="00126A0E"/>
    <w:rsid w:val="00137ADC"/>
    <w:rsid w:val="00144BC4"/>
    <w:rsid w:val="00192162"/>
    <w:rsid w:val="001C1297"/>
    <w:rsid w:val="001C2E93"/>
    <w:rsid w:val="001F4242"/>
    <w:rsid w:val="00221BBB"/>
    <w:rsid w:val="002239EC"/>
    <w:rsid w:val="00232912"/>
    <w:rsid w:val="002518F7"/>
    <w:rsid w:val="002A1458"/>
    <w:rsid w:val="002B24D7"/>
    <w:rsid w:val="002D5205"/>
    <w:rsid w:val="002E61D6"/>
    <w:rsid w:val="00305186"/>
    <w:rsid w:val="003057F9"/>
    <w:rsid w:val="00317A51"/>
    <w:rsid w:val="00335727"/>
    <w:rsid w:val="00350090"/>
    <w:rsid w:val="0036016C"/>
    <w:rsid w:val="0038017E"/>
    <w:rsid w:val="003A2626"/>
    <w:rsid w:val="003B755B"/>
    <w:rsid w:val="003C2C0B"/>
    <w:rsid w:val="00505E31"/>
    <w:rsid w:val="0051131D"/>
    <w:rsid w:val="00524524"/>
    <w:rsid w:val="005660E6"/>
    <w:rsid w:val="0056695F"/>
    <w:rsid w:val="00583543"/>
    <w:rsid w:val="005846A9"/>
    <w:rsid w:val="005A2960"/>
    <w:rsid w:val="005D01A5"/>
    <w:rsid w:val="005D5499"/>
    <w:rsid w:val="005E53AC"/>
    <w:rsid w:val="005E7DF6"/>
    <w:rsid w:val="0060407D"/>
    <w:rsid w:val="006117A9"/>
    <w:rsid w:val="00664E7B"/>
    <w:rsid w:val="006972B2"/>
    <w:rsid w:val="006A5B58"/>
    <w:rsid w:val="006C7ADE"/>
    <w:rsid w:val="006E31CB"/>
    <w:rsid w:val="006E69B8"/>
    <w:rsid w:val="006F14EC"/>
    <w:rsid w:val="00704A0E"/>
    <w:rsid w:val="00717597"/>
    <w:rsid w:val="007360C3"/>
    <w:rsid w:val="00737824"/>
    <w:rsid w:val="007B033D"/>
    <w:rsid w:val="007C246D"/>
    <w:rsid w:val="007C54C9"/>
    <w:rsid w:val="007D35CC"/>
    <w:rsid w:val="00805C94"/>
    <w:rsid w:val="00835555"/>
    <w:rsid w:val="00841D49"/>
    <w:rsid w:val="00844D9B"/>
    <w:rsid w:val="008860D4"/>
    <w:rsid w:val="008A4442"/>
    <w:rsid w:val="008D1418"/>
    <w:rsid w:val="008E59F6"/>
    <w:rsid w:val="008F2201"/>
    <w:rsid w:val="008F446F"/>
    <w:rsid w:val="00941BCD"/>
    <w:rsid w:val="009677B1"/>
    <w:rsid w:val="009869A2"/>
    <w:rsid w:val="009E444F"/>
    <w:rsid w:val="00A0460E"/>
    <w:rsid w:val="00A053EB"/>
    <w:rsid w:val="00A31015"/>
    <w:rsid w:val="00A365EB"/>
    <w:rsid w:val="00A36A4D"/>
    <w:rsid w:val="00A45E7D"/>
    <w:rsid w:val="00A51F9B"/>
    <w:rsid w:val="00AB0037"/>
    <w:rsid w:val="00AE0B35"/>
    <w:rsid w:val="00AF28B1"/>
    <w:rsid w:val="00B07DBA"/>
    <w:rsid w:val="00B270C4"/>
    <w:rsid w:val="00B57B5D"/>
    <w:rsid w:val="00BA7494"/>
    <w:rsid w:val="00BD5E17"/>
    <w:rsid w:val="00C00F0B"/>
    <w:rsid w:val="00C04656"/>
    <w:rsid w:val="00C160A7"/>
    <w:rsid w:val="00C37A6B"/>
    <w:rsid w:val="00C45835"/>
    <w:rsid w:val="00C57A37"/>
    <w:rsid w:val="00C60A29"/>
    <w:rsid w:val="00CE0E43"/>
    <w:rsid w:val="00D15DE2"/>
    <w:rsid w:val="00D2669C"/>
    <w:rsid w:val="00D31A84"/>
    <w:rsid w:val="00D47AFA"/>
    <w:rsid w:val="00D51856"/>
    <w:rsid w:val="00DA1BD6"/>
    <w:rsid w:val="00DA3528"/>
    <w:rsid w:val="00DA730A"/>
    <w:rsid w:val="00DD0EDC"/>
    <w:rsid w:val="00DF08CF"/>
    <w:rsid w:val="00E04134"/>
    <w:rsid w:val="00E06C6C"/>
    <w:rsid w:val="00E3248B"/>
    <w:rsid w:val="00E37655"/>
    <w:rsid w:val="00E438D8"/>
    <w:rsid w:val="00E51B85"/>
    <w:rsid w:val="00E650E8"/>
    <w:rsid w:val="00E8276F"/>
    <w:rsid w:val="00EA2609"/>
    <w:rsid w:val="00EB6C19"/>
    <w:rsid w:val="00EB6D74"/>
    <w:rsid w:val="00EB7761"/>
    <w:rsid w:val="00EC7089"/>
    <w:rsid w:val="00ED0363"/>
    <w:rsid w:val="00EF2EFB"/>
    <w:rsid w:val="00F459F8"/>
    <w:rsid w:val="00F4638C"/>
    <w:rsid w:val="00F47B12"/>
    <w:rsid w:val="00F60AD4"/>
    <w:rsid w:val="00F74660"/>
    <w:rsid w:val="00F92171"/>
    <w:rsid w:val="00FA765E"/>
    <w:rsid w:val="00FB1826"/>
    <w:rsid w:val="00FE1B54"/>
    <w:rsid w:val="00FE5A5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semiHidden="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6E31C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6F14EC"/>
    <w:pPr>
      <w:keepNext/>
      <w:numPr>
        <w:numId w:val="1"/>
      </w:numPr>
      <w:jc w:val="center"/>
      <w:outlineLvl w:val="0"/>
    </w:pPr>
    <w:rPr>
      <w:b/>
      <w:bCs/>
      <w:sz w:val="22"/>
    </w:rPr>
  </w:style>
  <w:style w:type="paragraph" w:styleId="2">
    <w:name w:val="heading 2"/>
    <w:basedOn w:val="a"/>
    <w:next w:val="a"/>
    <w:link w:val="20"/>
    <w:uiPriority w:val="99"/>
    <w:qFormat/>
    <w:rsid w:val="006F14EC"/>
    <w:pPr>
      <w:keepNext/>
      <w:numPr>
        <w:ilvl w:val="1"/>
        <w:numId w:val="1"/>
      </w:numPr>
      <w:jc w:val="center"/>
      <w:outlineLvl w:val="1"/>
    </w:pPr>
    <w:rPr>
      <w:i/>
      <w:iCs/>
      <w:sz w:val="20"/>
    </w:rPr>
  </w:style>
  <w:style w:type="paragraph" w:styleId="3">
    <w:name w:val="heading 3"/>
    <w:basedOn w:val="a"/>
    <w:next w:val="a"/>
    <w:link w:val="30"/>
    <w:uiPriority w:val="99"/>
    <w:qFormat/>
    <w:rsid w:val="006F14EC"/>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9"/>
    <w:qFormat/>
    <w:rsid w:val="006F14EC"/>
    <w:pPr>
      <w:keepNext/>
      <w:spacing w:before="240" w:after="60"/>
      <w:outlineLvl w:val="3"/>
    </w:pPr>
    <w:rPr>
      <w:b/>
      <w:bCs/>
      <w:sz w:val="28"/>
      <w:szCs w:val="28"/>
    </w:rPr>
  </w:style>
  <w:style w:type="paragraph" w:styleId="7">
    <w:name w:val="heading 7"/>
    <w:basedOn w:val="a"/>
    <w:next w:val="a"/>
    <w:link w:val="70"/>
    <w:uiPriority w:val="99"/>
    <w:qFormat/>
    <w:rsid w:val="006F14EC"/>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F14EC"/>
    <w:rPr>
      <w:rFonts w:ascii="Times New Roman" w:hAnsi="Times New Roman" w:cs="Times New Roman"/>
      <w:b/>
      <w:bCs/>
      <w:sz w:val="24"/>
      <w:szCs w:val="24"/>
      <w:lang w:eastAsia="ar-SA" w:bidi="ar-SA"/>
    </w:rPr>
  </w:style>
  <w:style w:type="character" w:customStyle="1" w:styleId="20">
    <w:name w:val="Заголовок 2 Знак"/>
    <w:basedOn w:val="a0"/>
    <w:link w:val="2"/>
    <w:uiPriority w:val="99"/>
    <w:locked/>
    <w:rsid w:val="006F14EC"/>
    <w:rPr>
      <w:rFonts w:ascii="Times New Roman" w:hAnsi="Times New Roman" w:cs="Times New Roman"/>
      <w:i/>
      <w:iCs/>
      <w:sz w:val="24"/>
      <w:szCs w:val="24"/>
      <w:lang w:eastAsia="ar-SA" w:bidi="ar-SA"/>
    </w:rPr>
  </w:style>
  <w:style w:type="character" w:customStyle="1" w:styleId="30">
    <w:name w:val="Заголовок 3 Знак"/>
    <w:basedOn w:val="a0"/>
    <w:link w:val="3"/>
    <w:uiPriority w:val="99"/>
    <w:locked/>
    <w:rsid w:val="006F14EC"/>
    <w:rPr>
      <w:rFonts w:ascii="Arial" w:hAnsi="Arial" w:cs="Arial"/>
      <w:b/>
      <w:bCs/>
      <w:sz w:val="26"/>
      <w:szCs w:val="26"/>
      <w:lang w:eastAsia="ar-SA" w:bidi="ar-SA"/>
    </w:rPr>
  </w:style>
  <w:style w:type="character" w:customStyle="1" w:styleId="40">
    <w:name w:val="Заголовок 4 Знак"/>
    <w:basedOn w:val="a0"/>
    <w:link w:val="4"/>
    <w:uiPriority w:val="99"/>
    <w:locked/>
    <w:rsid w:val="006F14EC"/>
    <w:rPr>
      <w:rFonts w:ascii="Times New Roman" w:hAnsi="Times New Roman" w:cs="Times New Roman"/>
      <w:b/>
      <w:bCs/>
      <w:sz w:val="28"/>
      <w:szCs w:val="28"/>
      <w:lang w:eastAsia="ar-SA" w:bidi="ar-SA"/>
    </w:rPr>
  </w:style>
  <w:style w:type="character" w:customStyle="1" w:styleId="70">
    <w:name w:val="Заголовок 7 Знак"/>
    <w:basedOn w:val="a0"/>
    <w:link w:val="7"/>
    <w:uiPriority w:val="99"/>
    <w:locked/>
    <w:rsid w:val="006F14EC"/>
    <w:rPr>
      <w:rFonts w:ascii="Times New Roman" w:hAnsi="Times New Roman" w:cs="Times New Roman"/>
      <w:sz w:val="24"/>
      <w:szCs w:val="24"/>
      <w:lang w:eastAsia="ar-SA" w:bidi="ar-SA"/>
    </w:rPr>
  </w:style>
  <w:style w:type="character" w:styleId="a3">
    <w:name w:val="Hyperlink"/>
    <w:basedOn w:val="a0"/>
    <w:uiPriority w:val="99"/>
    <w:rsid w:val="006F14EC"/>
    <w:rPr>
      <w:rFonts w:cs="Times New Roman"/>
      <w:color w:val="0000FF"/>
      <w:u w:val="single"/>
    </w:rPr>
  </w:style>
  <w:style w:type="character" w:styleId="a4">
    <w:name w:val="FollowedHyperlink"/>
    <w:basedOn w:val="a0"/>
    <w:uiPriority w:val="99"/>
    <w:rsid w:val="006F14EC"/>
    <w:rPr>
      <w:rFonts w:cs="Times New Roman"/>
      <w:color w:val="800080"/>
      <w:u w:val="single"/>
    </w:rPr>
  </w:style>
  <w:style w:type="paragraph" w:styleId="a5">
    <w:name w:val="Normal (Web)"/>
    <w:basedOn w:val="a"/>
    <w:uiPriority w:val="99"/>
    <w:rsid w:val="006F14EC"/>
    <w:pPr>
      <w:suppressAutoHyphens w:val="0"/>
      <w:spacing w:before="100" w:beforeAutospacing="1" w:after="100" w:afterAutospacing="1"/>
    </w:pPr>
    <w:rPr>
      <w:lang w:eastAsia="ru-RU"/>
    </w:rPr>
  </w:style>
  <w:style w:type="paragraph" w:styleId="a6">
    <w:name w:val="annotation text"/>
    <w:basedOn w:val="a"/>
    <w:link w:val="a7"/>
    <w:uiPriority w:val="99"/>
    <w:semiHidden/>
    <w:rsid w:val="006F14EC"/>
    <w:rPr>
      <w:sz w:val="20"/>
      <w:szCs w:val="20"/>
    </w:rPr>
  </w:style>
  <w:style w:type="character" w:customStyle="1" w:styleId="a7">
    <w:name w:val="Текст примечания Знак"/>
    <w:basedOn w:val="a0"/>
    <w:link w:val="a6"/>
    <w:uiPriority w:val="99"/>
    <w:semiHidden/>
    <w:locked/>
    <w:rsid w:val="006F14EC"/>
    <w:rPr>
      <w:rFonts w:ascii="Times New Roman" w:hAnsi="Times New Roman" w:cs="Times New Roman"/>
      <w:sz w:val="20"/>
      <w:szCs w:val="20"/>
      <w:lang w:eastAsia="ar-SA" w:bidi="ar-SA"/>
    </w:rPr>
  </w:style>
  <w:style w:type="paragraph" w:styleId="a8">
    <w:name w:val="header"/>
    <w:basedOn w:val="a"/>
    <w:link w:val="a9"/>
    <w:uiPriority w:val="99"/>
    <w:rsid w:val="006F14EC"/>
    <w:pPr>
      <w:tabs>
        <w:tab w:val="center" w:pos="4677"/>
        <w:tab w:val="right" w:pos="9355"/>
      </w:tabs>
    </w:pPr>
  </w:style>
  <w:style w:type="character" w:customStyle="1" w:styleId="a9">
    <w:name w:val="Верхний колонтитул Знак"/>
    <w:basedOn w:val="a0"/>
    <w:link w:val="a8"/>
    <w:uiPriority w:val="99"/>
    <w:locked/>
    <w:rsid w:val="006F14EC"/>
    <w:rPr>
      <w:rFonts w:ascii="Times New Roman" w:hAnsi="Times New Roman" w:cs="Times New Roman"/>
      <w:sz w:val="24"/>
      <w:szCs w:val="24"/>
      <w:lang w:eastAsia="ar-SA" w:bidi="ar-SA"/>
    </w:rPr>
  </w:style>
  <w:style w:type="paragraph" w:styleId="aa">
    <w:name w:val="footer"/>
    <w:basedOn w:val="a"/>
    <w:link w:val="ab"/>
    <w:uiPriority w:val="99"/>
    <w:rsid w:val="006F14EC"/>
    <w:pPr>
      <w:suppressLineNumbers/>
      <w:tabs>
        <w:tab w:val="center" w:pos="4818"/>
        <w:tab w:val="right" w:pos="9637"/>
      </w:tabs>
    </w:pPr>
  </w:style>
  <w:style w:type="character" w:customStyle="1" w:styleId="ab">
    <w:name w:val="Нижний колонтитул Знак"/>
    <w:basedOn w:val="a0"/>
    <w:link w:val="aa"/>
    <w:uiPriority w:val="99"/>
    <w:locked/>
    <w:rsid w:val="006F14EC"/>
    <w:rPr>
      <w:rFonts w:ascii="Times New Roman" w:hAnsi="Times New Roman" w:cs="Times New Roman"/>
      <w:sz w:val="24"/>
      <w:szCs w:val="24"/>
      <w:lang w:eastAsia="ar-SA" w:bidi="ar-SA"/>
    </w:rPr>
  </w:style>
  <w:style w:type="paragraph" w:styleId="ac">
    <w:name w:val="Subtitle"/>
    <w:basedOn w:val="a"/>
    <w:link w:val="ad"/>
    <w:uiPriority w:val="99"/>
    <w:qFormat/>
    <w:rsid w:val="006F14EC"/>
    <w:pPr>
      <w:spacing w:after="60"/>
      <w:jc w:val="center"/>
      <w:outlineLvl w:val="1"/>
    </w:pPr>
    <w:rPr>
      <w:rFonts w:ascii="Arial" w:hAnsi="Arial" w:cs="Arial"/>
    </w:rPr>
  </w:style>
  <w:style w:type="character" w:customStyle="1" w:styleId="ad">
    <w:name w:val="Подзаголовок Знак"/>
    <w:basedOn w:val="a0"/>
    <w:link w:val="ac"/>
    <w:uiPriority w:val="99"/>
    <w:locked/>
    <w:rsid w:val="006F14EC"/>
    <w:rPr>
      <w:rFonts w:ascii="Arial" w:hAnsi="Arial" w:cs="Arial"/>
      <w:sz w:val="24"/>
      <w:szCs w:val="24"/>
      <w:lang w:eastAsia="ar-SA" w:bidi="ar-SA"/>
    </w:rPr>
  </w:style>
  <w:style w:type="paragraph" w:styleId="ae">
    <w:name w:val="Title"/>
    <w:basedOn w:val="a"/>
    <w:next w:val="ac"/>
    <w:link w:val="af"/>
    <w:uiPriority w:val="99"/>
    <w:qFormat/>
    <w:rsid w:val="006F14EC"/>
    <w:pPr>
      <w:ind w:firstLine="720"/>
      <w:jc w:val="center"/>
    </w:pPr>
    <w:rPr>
      <w:b/>
      <w:bCs/>
    </w:rPr>
  </w:style>
  <w:style w:type="character" w:customStyle="1" w:styleId="af">
    <w:name w:val="Название Знак"/>
    <w:basedOn w:val="a0"/>
    <w:link w:val="ae"/>
    <w:uiPriority w:val="99"/>
    <w:locked/>
    <w:rsid w:val="006F14EC"/>
    <w:rPr>
      <w:rFonts w:ascii="Times New Roman" w:hAnsi="Times New Roman" w:cs="Times New Roman"/>
      <w:b/>
      <w:bCs/>
      <w:sz w:val="24"/>
      <w:szCs w:val="24"/>
      <w:lang w:eastAsia="ar-SA" w:bidi="ar-SA"/>
    </w:rPr>
  </w:style>
  <w:style w:type="paragraph" w:styleId="af0">
    <w:name w:val="Body Text Indent"/>
    <w:basedOn w:val="a"/>
    <w:link w:val="af1"/>
    <w:uiPriority w:val="99"/>
    <w:rsid w:val="006F14EC"/>
    <w:pPr>
      <w:spacing w:after="120"/>
      <w:ind w:left="283"/>
    </w:pPr>
    <w:rPr>
      <w:sz w:val="20"/>
      <w:szCs w:val="20"/>
    </w:rPr>
  </w:style>
  <w:style w:type="character" w:customStyle="1" w:styleId="af1">
    <w:name w:val="Основной текст с отступом Знак"/>
    <w:basedOn w:val="a0"/>
    <w:link w:val="af0"/>
    <w:uiPriority w:val="99"/>
    <w:locked/>
    <w:rsid w:val="006F14EC"/>
    <w:rPr>
      <w:rFonts w:ascii="Times New Roman" w:hAnsi="Times New Roman" w:cs="Times New Roman"/>
      <w:sz w:val="20"/>
      <w:szCs w:val="20"/>
      <w:lang w:eastAsia="ar-SA" w:bidi="ar-SA"/>
    </w:rPr>
  </w:style>
  <w:style w:type="paragraph" w:styleId="af2">
    <w:name w:val="annotation subject"/>
    <w:basedOn w:val="a6"/>
    <w:next w:val="a6"/>
    <w:link w:val="af3"/>
    <w:uiPriority w:val="99"/>
    <w:semiHidden/>
    <w:rsid w:val="006F14EC"/>
    <w:rPr>
      <w:b/>
      <w:bCs/>
    </w:rPr>
  </w:style>
  <w:style w:type="character" w:customStyle="1" w:styleId="af3">
    <w:name w:val="Тема примечания Знак"/>
    <w:basedOn w:val="a7"/>
    <w:link w:val="af2"/>
    <w:uiPriority w:val="99"/>
    <w:semiHidden/>
    <w:locked/>
    <w:rsid w:val="006F14EC"/>
    <w:rPr>
      <w:rFonts w:ascii="Times New Roman" w:hAnsi="Times New Roman" w:cs="Times New Roman"/>
      <w:b/>
      <w:bCs/>
      <w:sz w:val="20"/>
      <w:szCs w:val="20"/>
      <w:lang w:eastAsia="ar-SA" w:bidi="ar-SA"/>
    </w:rPr>
  </w:style>
  <w:style w:type="paragraph" w:styleId="af4">
    <w:name w:val="Balloon Text"/>
    <w:basedOn w:val="a"/>
    <w:link w:val="af5"/>
    <w:uiPriority w:val="99"/>
    <w:semiHidden/>
    <w:rsid w:val="006F14EC"/>
    <w:rPr>
      <w:rFonts w:ascii="Tahoma" w:hAnsi="Tahoma" w:cs="Tahoma"/>
      <w:sz w:val="16"/>
      <w:szCs w:val="16"/>
    </w:rPr>
  </w:style>
  <w:style w:type="character" w:customStyle="1" w:styleId="af5">
    <w:name w:val="Текст выноски Знак"/>
    <w:basedOn w:val="a0"/>
    <w:link w:val="af4"/>
    <w:uiPriority w:val="99"/>
    <w:semiHidden/>
    <w:locked/>
    <w:rsid w:val="006F14EC"/>
    <w:rPr>
      <w:rFonts w:ascii="Tahoma" w:hAnsi="Tahoma" w:cs="Tahoma"/>
      <w:sz w:val="16"/>
      <w:szCs w:val="16"/>
      <w:lang w:eastAsia="ar-SA" w:bidi="ar-SA"/>
    </w:rPr>
  </w:style>
  <w:style w:type="paragraph" w:customStyle="1" w:styleId="ConsPlusNormal">
    <w:name w:val="ConsPlusNormal"/>
    <w:uiPriority w:val="99"/>
    <w:rsid w:val="006F14EC"/>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uiPriority w:val="99"/>
    <w:rsid w:val="006F14EC"/>
    <w:pPr>
      <w:ind w:firstLine="360"/>
      <w:jc w:val="both"/>
    </w:pPr>
  </w:style>
  <w:style w:type="paragraph" w:customStyle="1" w:styleId="31">
    <w:name w:val="Основной текст с отступом 31"/>
    <w:basedOn w:val="a"/>
    <w:uiPriority w:val="99"/>
    <w:rsid w:val="006F14EC"/>
    <w:pPr>
      <w:ind w:left="360"/>
      <w:jc w:val="both"/>
    </w:pPr>
  </w:style>
  <w:style w:type="paragraph" w:customStyle="1" w:styleId="Web">
    <w:name w:val="Обычный (Web)"/>
    <w:basedOn w:val="a"/>
    <w:uiPriority w:val="99"/>
    <w:rsid w:val="006F14EC"/>
    <w:pPr>
      <w:ind w:firstLine="240"/>
    </w:pPr>
  </w:style>
  <w:style w:type="paragraph" w:customStyle="1" w:styleId="Style11">
    <w:name w:val="Style11"/>
    <w:basedOn w:val="a"/>
    <w:uiPriority w:val="99"/>
    <w:rsid w:val="006F14EC"/>
    <w:pPr>
      <w:widowControl w:val="0"/>
      <w:autoSpaceDE w:val="0"/>
      <w:spacing w:line="331" w:lineRule="atLeast"/>
      <w:ind w:firstLine="418"/>
      <w:jc w:val="both"/>
    </w:pPr>
  </w:style>
  <w:style w:type="paragraph" w:customStyle="1" w:styleId="BodyText21">
    <w:name w:val="Body Text 21"/>
    <w:basedOn w:val="a"/>
    <w:uiPriority w:val="99"/>
    <w:rsid w:val="006F14EC"/>
    <w:pPr>
      <w:overflowPunct w:val="0"/>
      <w:autoSpaceDE w:val="0"/>
      <w:jc w:val="center"/>
    </w:pPr>
    <w:rPr>
      <w:rFonts w:ascii="Garamond" w:hAnsi="Garamond"/>
      <w:szCs w:val="20"/>
    </w:rPr>
  </w:style>
  <w:style w:type="paragraph" w:customStyle="1" w:styleId="ConsPlusNonformat">
    <w:name w:val="ConsPlusNonformat"/>
    <w:uiPriority w:val="99"/>
    <w:rsid w:val="006F14EC"/>
    <w:pPr>
      <w:widowControl w:val="0"/>
      <w:suppressAutoHyphens/>
      <w:autoSpaceDE w:val="0"/>
    </w:pPr>
    <w:rPr>
      <w:rFonts w:ascii="Courier New" w:eastAsia="MS Mincho" w:hAnsi="Courier New"/>
      <w:lang w:eastAsia="ar-SA"/>
    </w:rPr>
  </w:style>
  <w:style w:type="paragraph" w:customStyle="1" w:styleId="af6">
    <w:name w:val="Для таблиц"/>
    <w:basedOn w:val="a"/>
    <w:uiPriority w:val="99"/>
    <w:rsid w:val="006F14EC"/>
  </w:style>
  <w:style w:type="character" w:customStyle="1" w:styleId="FontStyle39">
    <w:name w:val="Font Style39"/>
    <w:uiPriority w:val="99"/>
    <w:rsid w:val="006F14EC"/>
    <w:rPr>
      <w:rFonts w:ascii="Times New Roman" w:hAnsi="Times New Roman"/>
      <w:sz w:val="24"/>
    </w:rPr>
  </w:style>
  <w:style w:type="character" w:styleId="af7">
    <w:name w:val="page number"/>
    <w:basedOn w:val="a0"/>
    <w:uiPriority w:val="99"/>
    <w:rsid w:val="006F14EC"/>
    <w:rPr>
      <w:rFonts w:cs="Times New Roman"/>
    </w:rPr>
  </w:style>
  <w:style w:type="paragraph" w:styleId="af8">
    <w:name w:val="List Paragraph"/>
    <w:basedOn w:val="a"/>
    <w:qFormat/>
    <w:rsid w:val="006F14EC"/>
    <w:pPr>
      <w:ind w:left="720"/>
      <w:contextualSpacing/>
    </w:pPr>
  </w:style>
  <w:style w:type="paragraph" w:styleId="af9">
    <w:name w:val="TOC Heading"/>
    <w:basedOn w:val="1"/>
    <w:next w:val="a"/>
    <w:uiPriority w:val="99"/>
    <w:qFormat/>
    <w:rsid w:val="006F14EC"/>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99"/>
    <w:rsid w:val="006F14EC"/>
    <w:pPr>
      <w:tabs>
        <w:tab w:val="right" w:leader="dot" w:pos="9343"/>
      </w:tabs>
      <w:spacing w:after="100"/>
    </w:pPr>
    <w:rPr>
      <w:rFonts w:ascii="Arial" w:hAnsi="Arial" w:cs="Arial"/>
      <w:b/>
      <w:noProof/>
      <w:sz w:val="28"/>
      <w:szCs w:val="28"/>
    </w:rPr>
  </w:style>
  <w:style w:type="paragraph" w:styleId="22">
    <w:name w:val="toc 2"/>
    <w:basedOn w:val="a"/>
    <w:next w:val="a"/>
    <w:autoRedefine/>
    <w:uiPriority w:val="99"/>
    <w:rsid w:val="006F14EC"/>
    <w:pPr>
      <w:tabs>
        <w:tab w:val="right" w:leader="dot" w:pos="9343"/>
      </w:tabs>
      <w:jc w:val="both"/>
    </w:pPr>
    <w:rPr>
      <w:i/>
      <w:noProof/>
      <w:color w:val="000000"/>
      <w:sz w:val="28"/>
      <w:szCs w:val="28"/>
    </w:rPr>
  </w:style>
  <w:style w:type="paragraph" w:customStyle="1" w:styleId="rvps2">
    <w:name w:val="rvps2"/>
    <w:basedOn w:val="a"/>
    <w:uiPriority w:val="99"/>
    <w:rsid w:val="006F14EC"/>
    <w:pPr>
      <w:suppressAutoHyphens w:val="0"/>
      <w:spacing w:before="105" w:after="105"/>
      <w:jc w:val="center"/>
    </w:pPr>
    <w:rPr>
      <w:rFonts w:ascii="Arial Unicode MS" w:eastAsia="Arial Unicode MS" w:hAnsi="Arial Unicode MS" w:cs="Arial Unicode MS"/>
      <w:lang w:eastAsia="ru-RU"/>
    </w:rPr>
  </w:style>
  <w:style w:type="character" w:styleId="afa">
    <w:name w:val="Strong"/>
    <w:basedOn w:val="a0"/>
    <w:uiPriority w:val="99"/>
    <w:qFormat/>
    <w:rsid w:val="006F14EC"/>
    <w:rPr>
      <w:rFonts w:cs="Times New Roman"/>
      <w:b/>
    </w:rPr>
  </w:style>
  <w:style w:type="paragraph" w:customStyle="1" w:styleId="Style5">
    <w:name w:val="Style5"/>
    <w:basedOn w:val="a"/>
    <w:uiPriority w:val="99"/>
    <w:rsid w:val="006F14EC"/>
    <w:pPr>
      <w:widowControl w:val="0"/>
      <w:suppressAutoHyphens w:val="0"/>
      <w:autoSpaceDE w:val="0"/>
      <w:autoSpaceDN w:val="0"/>
      <w:adjustRightInd w:val="0"/>
      <w:spacing w:line="230" w:lineRule="exact"/>
      <w:ind w:firstLine="547"/>
      <w:jc w:val="both"/>
    </w:pPr>
    <w:rPr>
      <w:rFonts w:ascii="Arial" w:hAnsi="Arial"/>
      <w:lang w:eastAsia="ru-RU"/>
    </w:rPr>
  </w:style>
  <w:style w:type="paragraph" w:customStyle="1" w:styleId="Style10">
    <w:name w:val="Style10"/>
    <w:basedOn w:val="a"/>
    <w:uiPriority w:val="99"/>
    <w:rsid w:val="006F14EC"/>
    <w:pPr>
      <w:widowControl w:val="0"/>
      <w:suppressAutoHyphens w:val="0"/>
      <w:autoSpaceDE w:val="0"/>
      <w:autoSpaceDN w:val="0"/>
      <w:adjustRightInd w:val="0"/>
      <w:spacing w:line="230" w:lineRule="exact"/>
      <w:jc w:val="both"/>
    </w:pPr>
    <w:rPr>
      <w:rFonts w:ascii="Arial" w:hAnsi="Arial"/>
      <w:lang w:eastAsia="ru-RU"/>
    </w:rPr>
  </w:style>
  <w:style w:type="character" w:customStyle="1" w:styleId="FontStyle37">
    <w:name w:val="Font Style37"/>
    <w:uiPriority w:val="99"/>
    <w:rsid w:val="006F14EC"/>
    <w:rPr>
      <w:rFonts w:ascii="Arial" w:hAnsi="Arial"/>
      <w:smallCaps/>
      <w:sz w:val="20"/>
    </w:rPr>
  </w:style>
  <w:style w:type="character" w:customStyle="1" w:styleId="FontStyle41">
    <w:name w:val="Font Style41"/>
    <w:uiPriority w:val="99"/>
    <w:rsid w:val="006F14EC"/>
    <w:rPr>
      <w:rFonts w:ascii="Arial" w:hAnsi="Arial"/>
      <w:sz w:val="20"/>
    </w:rPr>
  </w:style>
  <w:style w:type="paragraph" w:customStyle="1" w:styleId="Style35">
    <w:name w:val="Style35"/>
    <w:basedOn w:val="a"/>
    <w:uiPriority w:val="99"/>
    <w:rsid w:val="006F14EC"/>
    <w:pPr>
      <w:widowControl w:val="0"/>
      <w:suppressAutoHyphens w:val="0"/>
      <w:autoSpaceDE w:val="0"/>
      <w:autoSpaceDN w:val="0"/>
      <w:adjustRightInd w:val="0"/>
      <w:spacing w:line="481" w:lineRule="exact"/>
      <w:ind w:firstLine="725"/>
      <w:jc w:val="both"/>
    </w:pPr>
    <w:rPr>
      <w:lang w:eastAsia="ru-RU"/>
    </w:rPr>
  </w:style>
  <w:style w:type="character" w:customStyle="1" w:styleId="FontStyle53">
    <w:name w:val="Font Style53"/>
    <w:uiPriority w:val="99"/>
    <w:rsid w:val="006F14EC"/>
    <w:rPr>
      <w:rFonts w:ascii="Times New Roman" w:hAnsi="Times New Roman"/>
      <w:sz w:val="26"/>
    </w:rPr>
  </w:style>
  <w:style w:type="character" w:customStyle="1" w:styleId="FontStyle59">
    <w:name w:val="Font Style59"/>
    <w:uiPriority w:val="99"/>
    <w:rsid w:val="006F14EC"/>
    <w:rPr>
      <w:rFonts w:ascii="Times New Roman" w:hAnsi="Times New Roman"/>
      <w:sz w:val="26"/>
    </w:rPr>
  </w:style>
  <w:style w:type="paragraph" w:customStyle="1" w:styleId="Style14">
    <w:name w:val="Style14"/>
    <w:basedOn w:val="a"/>
    <w:uiPriority w:val="99"/>
    <w:rsid w:val="006F14EC"/>
    <w:pPr>
      <w:widowControl w:val="0"/>
      <w:suppressAutoHyphens w:val="0"/>
      <w:autoSpaceDE w:val="0"/>
      <w:autoSpaceDN w:val="0"/>
      <w:adjustRightInd w:val="0"/>
      <w:spacing w:line="485" w:lineRule="exact"/>
      <w:ind w:firstLine="696"/>
      <w:jc w:val="both"/>
    </w:pPr>
    <w:rPr>
      <w:lang w:eastAsia="ru-RU"/>
    </w:rPr>
  </w:style>
  <w:style w:type="character" w:customStyle="1" w:styleId="FontStyle45">
    <w:name w:val="Font Style45"/>
    <w:uiPriority w:val="99"/>
    <w:rsid w:val="006F14EC"/>
    <w:rPr>
      <w:rFonts w:ascii="Times New Roman" w:hAnsi="Times New Roman"/>
      <w:sz w:val="26"/>
    </w:rPr>
  </w:style>
  <w:style w:type="character" w:customStyle="1" w:styleId="12">
    <w:name w:val="Знак Знак12"/>
    <w:uiPriority w:val="99"/>
    <w:rsid w:val="006F14EC"/>
    <w:rPr>
      <w:rFonts w:ascii="Times New Roman" w:hAnsi="Times New Roman"/>
      <w:b/>
      <w:sz w:val="24"/>
      <w:lang w:eastAsia="ar-SA" w:bidi="ar-SA"/>
    </w:rPr>
  </w:style>
  <w:style w:type="character" w:customStyle="1" w:styleId="rvts20">
    <w:name w:val="rvts20"/>
    <w:basedOn w:val="a0"/>
    <w:uiPriority w:val="99"/>
    <w:rsid w:val="006F14EC"/>
    <w:rPr>
      <w:rFonts w:cs="Times New Roman"/>
    </w:rPr>
  </w:style>
  <w:style w:type="paragraph" w:customStyle="1" w:styleId="afb">
    <w:name w:val="Знак Знак Знак Знак Знак Знак Знак Знак Знак"/>
    <w:basedOn w:val="a"/>
    <w:next w:val="a"/>
    <w:autoRedefine/>
    <w:uiPriority w:val="99"/>
    <w:rsid w:val="006F14EC"/>
    <w:pPr>
      <w:suppressAutoHyphens w:val="0"/>
      <w:spacing w:line="260" w:lineRule="exact"/>
      <w:ind w:firstLine="709"/>
      <w:jc w:val="both"/>
    </w:pPr>
    <w:rPr>
      <w:rFonts w:cs="Verdana"/>
      <w:szCs w:val="20"/>
      <w:lang w:val="en-US" w:eastAsia="en-US"/>
    </w:rPr>
  </w:style>
  <w:style w:type="paragraph" w:customStyle="1" w:styleId="Textbody">
    <w:name w:val="Text body"/>
    <w:basedOn w:val="a"/>
    <w:rsid w:val="006F14EC"/>
    <w:pPr>
      <w:widowControl w:val="0"/>
      <w:spacing w:after="120"/>
      <w:textAlignment w:val="baseline"/>
    </w:pPr>
    <w:rPr>
      <w:rFonts w:eastAsia="SimSun" w:cs="Mangal"/>
      <w:kern w:val="1"/>
      <w:lang w:eastAsia="hi-IN" w:bidi="hi-IN"/>
    </w:rPr>
  </w:style>
  <w:style w:type="character" w:customStyle="1" w:styleId="23">
    <w:name w:val="Основной текст (2)"/>
    <w:rsid w:val="00941BCD"/>
  </w:style>
  <w:style w:type="character" w:customStyle="1" w:styleId="24">
    <w:name w:val="Основной текст (2)_"/>
    <w:basedOn w:val="a0"/>
    <w:rsid w:val="00941BCD"/>
    <w:rPr>
      <w:rFonts w:ascii="Times New Roman" w:eastAsia="Times New Roman" w:hAnsi="Times New Roman" w:cs="Times New Roman"/>
      <w:b w:val="0"/>
      <w:bCs w:val="0"/>
      <w:i w:val="0"/>
      <w:iCs w:val="0"/>
      <w:smallCaps w:val="0"/>
      <w:strike w:val="0"/>
      <w:sz w:val="28"/>
      <w:szCs w:val="28"/>
      <w:u w: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uiPriority="9" w:qFormat="1"/>
    <w:lsdException w:name="heading 6" w:uiPriority="9" w:qFormat="1"/>
    <w:lsdException w:name="heading 7" w:semiHidden="0"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a">
    <w:name w:val="Normal"/>
    <w:qFormat/>
    <w:rsid w:val="006E31CB"/>
    <w:pPr>
      <w:suppressAutoHyphens/>
    </w:pPr>
    <w:rPr>
      <w:rFonts w:ascii="Times New Roman" w:eastAsia="Times New Roman" w:hAnsi="Times New Roman"/>
      <w:sz w:val="24"/>
      <w:szCs w:val="24"/>
      <w:lang w:eastAsia="ar-SA"/>
    </w:rPr>
  </w:style>
  <w:style w:type="paragraph" w:styleId="1">
    <w:name w:val="heading 1"/>
    <w:basedOn w:val="a"/>
    <w:next w:val="a"/>
    <w:link w:val="10"/>
    <w:uiPriority w:val="99"/>
    <w:qFormat/>
    <w:rsid w:val="006F14EC"/>
    <w:pPr>
      <w:keepNext/>
      <w:numPr>
        <w:numId w:val="1"/>
      </w:numPr>
      <w:jc w:val="center"/>
      <w:outlineLvl w:val="0"/>
    </w:pPr>
    <w:rPr>
      <w:b/>
      <w:bCs/>
      <w:sz w:val="22"/>
    </w:rPr>
  </w:style>
  <w:style w:type="paragraph" w:styleId="2">
    <w:name w:val="heading 2"/>
    <w:basedOn w:val="a"/>
    <w:next w:val="a"/>
    <w:link w:val="20"/>
    <w:uiPriority w:val="99"/>
    <w:qFormat/>
    <w:rsid w:val="006F14EC"/>
    <w:pPr>
      <w:keepNext/>
      <w:numPr>
        <w:ilvl w:val="1"/>
        <w:numId w:val="1"/>
      </w:numPr>
      <w:jc w:val="center"/>
      <w:outlineLvl w:val="1"/>
    </w:pPr>
    <w:rPr>
      <w:i/>
      <w:iCs/>
      <w:sz w:val="20"/>
    </w:rPr>
  </w:style>
  <w:style w:type="paragraph" w:styleId="3">
    <w:name w:val="heading 3"/>
    <w:basedOn w:val="a"/>
    <w:next w:val="a"/>
    <w:link w:val="30"/>
    <w:uiPriority w:val="99"/>
    <w:qFormat/>
    <w:rsid w:val="006F14EC"/>
    <w:pPr>
      <w:keepNext/>
      <w:numPr>
        <w:ilvl w:val="2"/>
        <w:numId w:val="1"/>
      </w:numPr>
      <w:spacing w:before="240" w:after="60"/>
      <w:outlineLvl w:val="2"/>
    </w:pPr>
    <w:rPr>
      <w:rFonts w:ascii="Arial" w:hAnsi="Arial" w:cs="Arial"/>
      <w:b/>
      <w:bCs/>
      <w:sz w:val="26"/>
      <w:szCs w:val="26"/>
    </w:rPr>
  </w:style>
  <w:style w:type="paragraph" w:styleId="4">
    <w:name w:val="heading 4"/>
    <w:basedOn w:val="a"/>
    <w:next w:val="a"/>
    <w:link w:val="40"/>
    <w:uiPriority w:val="99"/>
    <w:qFormat/>
    <w:rsid w:val="006F14EC"/>
    <w:pPr>
      <w:keepNext/>
      <w:spacing w:before="240" w:after="60"/>
      <w:outlineLvl w:val="3"/>
    </w:pPr>
    <w:rPr>
      <w:b/>
      <w:bCs/>
      <w:sz w:val="28"/>
      <w:szCs w:val="28"/>
    </w:rPr>
  </w:style>
  <w:style w:type="paragraph" w:styleId="7">
    <w:name w:val="heading 7"/>
    <w:basedOn w:val="a"/>
    <w:next w:val="a"/>
    <w:link w:val="70"/>
    <w:uiPriority w:val="99"/>
    <w:qFormat/>
    <w:rsid w:val="006F14EC"/>
    <w:pPr>
      <w:numPr>
        <w:ilvl w:val="6"/>
        <w:numId w:val="1"/>
      </w:numPr>
      <w:spacing w:before="240" w:after="60"/>
      <w:outlineLvl w:val="6"/>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6F14EC"/>
    <w:rPr>
      <w:rFonts w:ascii="Times New Roman" w:hAnsi="Times New Roman" w:cs="Times New Roman"/>
      <w:b/>
      <w:bCs/>
      <w:sz w:val="24"/>
      <w:szCs w:val="24"/>
      <w:lang w:eastAsia="ar-SA" w:bidi="ar-SA"/>
    </w:rPr>
  </w:style>
  <w:style w:type="character" w:customStyle="1" w:styleId="20">
    <w:name w:val="Заголовок 2 Знак"/>
    <w:basedOn w:val="a0"/>
    <w:link w:val="2"/>
    <w:uiPriority w:val="99"/>
    <w:locked/>
    <w:rsid w:val="006F14EC"/>
    <w:rPr>
      <w:rFonts w:ascii="Times New Roman" w:hAnsi="Times New Roman" w:cs="Times New Roman"/>
      <w:i/>
      <w:iCs/>
      <w:sz w:val="24"/>
      <w:szCs w:val="24"/>
      <w:lang w:eastAsia="ar-SA" w:bidi="ar-SA"/>
    </w:rPr>
  </w:style>
  <w:style w:type="character" w:customStyle="1" w:styleId="30">
    <w:name w:val="Заголовок 3 Знак"/>
    <w:basedOn w:val="a0"/>
    <w:link w:val="3"/>
    <w:uiPriority w:val="99"/>
    <w:locked/>
    <w:rsid w:val="006F14EC"/>
    <w:rPr>
      <w:rFonts w:ascii="Arial" w:hAnsi="Arial" w:cs="Arial"/>
      <w:b/>
      <w:bCs/>
      <w:sz w:val="26"/>
      <w:szCs w:val="26"/>
      <w:lang w:eastAsia="ar-SA" w:bidi="ar-SA"/>
    </w:rPr>
  </w:style>
  <w:style w:type="character" w:customStyle="1" w:styleId="40">
    <w:name w:val="Заголовок 4 Знак"/>
    <w:basedOn w:val="a0"/>
    <w:link w:val="4"/>
    <w:uiPriority w:val="99"/>
    <w:locked/>
    <w:rsid w:val="006F14EC"/>
    <w:rPr>
      <w:rFonts w:ascii="Times New Roman" w:hAnsi="Times New Roman" w:cs="Times New Roman"/>
      <w:b/>
      <w:bCs/>
      <w:sz w:val="28"/>
      <w:szCs w:val="28"/>
      <w:lang w:eastAsia="ar-SA" w:bidi="ar-SA"/>
    </w:rPr>
  </w:style>
  <w:style w:type="character" w:customStyle="1" w:styleId="70">
    <w:name w:val="Заголовок 7 Знак"/>
    <w:basedOn w:val="a0"/>
    <w:link w:val="7"/>
    <w:uiPriority w:val="99"/>
    <w:locked/>
    <w:rsid w:val="006F14EC"/>
    <w:rPr>
      <w:rFonts w:ascii="Times New Roman" w:hAnsi="Times New Roman" w:cs="Times New Roman"/>
      <w:sz w:val="24"/>
      <w:szCs w:val="24"/>
      <w:lang w:eastAsia="ar-SA" w:bidi="ar-SA"/>
    </w:rPr>
  </w:style>
  <w:style w:type="character" w:styleId="a3">
    <w:name w:val="Hyperlink"/>
    <w:basedOn w:val="a0"/>
    <w:uiPriority w:val="99"/>
    <w:rsid w:val="006F14EC"/>
    <w:rPr>
      <w:rFonts w:cs="Times New Roman"/>
      <w:color w:val="0000FF"/>
      <w:u w:val="single"/>
    </w:rPr>
  </w:style>
  <w:style w:type="character" w:styleId="a4">
    <w:name w:val="FollowedHyperlink"/>
    <w:basedOn w:val="a0"/>
    <w:uiPriority w:val="99"/>
    <w:rsid w:val="006F14EC"/>
    <w:rPr>
      <w:rFonts w:cs="Times New Roman"/>
      <w:color w:val="800080"/>
      <w:u w:val="single"/>
    </w:rPr>
  </w:style>
  <w:style w:type="paragraph" w:styleId="a5">
    <w:name w:val="Normal (Web)"/>
    <w:basedOn w:val="a"/>
    <w:uiPriority w:val="99"/>
    <w:rsid w:val="006F14EC"/>
    <w:pPr>
      <w:suppressAutoHyphens w:val="0"/>
      <w:spacing w:before="100" w:beforeAutospacing="1" w:after="100" w:afterAutospacing="1"/>
    </w:pPr>
    <w:rPr>
      <w:lang w:eastAsia="ru-RU"/>
    </w:rPr>
  </w:style>
  <w:style w:type="paragraph" w:styleId="a6">
    <w:name w:val="annotation text"/>
    <w:basedOn w:val="a"/>
    <w:link w:val="a7"/>
    <w:uiPriority w:val="99"/>
    <w:semiHidden/>
    <w:rsid w:val="006F14EC"/>
    <w:rPr>
      <w:sz w:val="20"/>
      <w:szCs w:val="20"/>
    </w:rPr>
  </w:style>
  <w:style w:type="character" w:customStyle="1" w:styleId="a7">
    <w:name w:val="Текст примечания Знак"/>
    <w:basedOn w:val="a0"/>
    <w:link w:val="a6"/>
    <w:uiPriority w:val="99"/>
    <w:semiHidden/>
    <w:locked/>
    <w:rsid w:val="006F14EC"/>
    <w:rPr>
      <w:rFonts w:ascii="Times New Roman" w:hAnsi="Times New Roman" w:cs="Times New Roman"/>
      <w:sz w:val="20"/>
      <w:szCs w:val="20"/>
      <w:lang w:eastAsia="ar-SA" w:bidi="ar-SA"/>
    </w:rPr>
  </w:style>
  <w:style w:type="paragraph" w:styleId="a8">
    <w:name w:val="header"/>
    <w:basedOn w:val="a"/>
    <w:link w:val="a9"/>
    <w:uiPriority w:val="99"/>
    <w:rsid w:val="006F14EC"/>
    <w:pPr>
      <w:tabs>
        <w:tab w:val="center" w:pos="4677"/>
        <w:tab w:val="right" w:pos="9355"/>
      </w:tabs>
    </w:pPr>
  </w:style>
  <w:style w:type="character" w:customStyle="1" w:styleId="a9">
    <w:name w:val="Верхний колонтитул Знак"/>
    <w:basedOn w:val="a0"/>
    <w:link w:val="a8"/>
    <w:uiPriority w:val="99"/>
    <w:locked/>
    <w:rsid w:val="006F14EC"/>
    <w:rPr>
      <w:rFonts w:ascii="Times New Roman" w:hAnsi="Times New Roman" w:cs="Times New Roman"/>
      <w:sz w:val="24"/>
      <w:szCs w:val="24"/>
      <w:lang w:eastAsia="ar-SA" w:bidi="ar-SA"/>
    </w:rPr>
  </w:style>
  <w:style w:type="paragraph" w:styleId="aa">
    <w:name w:val="footer"/>
    <w:basedOn w:val="a"/>
    <w:link w:val="ab"/>
    <w:uiPriority w:val="99"/>
    <w:rsid w:val="006F14EC"/>
    <w:pPr>
      <w:suppressLineNumbers/>
      <w:tabs>
        <w:tab w:val="center" w:pos="4818"/>
        <w:tab w:val="right" w:pos="9637"/>
      </w:tabs>
    </w:pPr>
  </w:style>
  <w:style w:type="character" w:customStyle="1" w:styleId="ab">
    <w:name w:val="Нижний колонтитул Знак"/>
    <w:basedOn w:val="a0"/>
    <w:link w:val="aa"/>
    <w:uiPriority w:val="99"/>
    <w:locked/>
    <w:rsid w:val="006F14EC"/>
    <w:rPr>
      <w:rFonts w:ascii="Times New Roman" w:hAnsi="Times New Roman" w:cs="Times New Roman"/>
      <w:sz w:val="24"/>
      <w:szCs w:val="24"/>
      <w:lang w:eastAsia="ar-SA" w:bidi="ar-SA"/>
    </w:rPr>
  </w:style>
  <w:style w:type="paragraph" w:styleId="ac">
    <w:name w:val="Subtitle"/>
    <w:basedOn w:val="a"/>
    <w:link w:val="ad"/>
    <w:uiPriority w:val="99"/>
    <w:qFormat/>
    <w:rsid w:val="006F14EC"/>
    <w:pPr>
      <w:spacing w:after="60"/>
      <w:jc w:val="center"/>
      <w:outlineLvl w:val="1"/>
    </w:pPr>
    <w:rPr>
      <w:rFonts w:ascii="Arial" w:hAnsi="Arial" w:cs="Arial"/>
    </w:rPr>
  </w:style>
  <w:style w:type="character" w:customStyle="1" w:styleId="ad">
    <w:name w:val="Подзаголовок Знак"/>
    <w:basedOn w:val="a0"/>
    <w:link w:val="ac"/>
    <w:uiPriority w:val="99"/>
    <w:locked/>
    <w:rsid w:val="006F14EC"/>
    <w:rPr>
      <w:rFonts w:ascii="Arial" w:hAnsi="Arial" w:cs="Arial"/>
      <w:sz w:val="24"/>
      <w:szCs w:val="24"/>
      <w:lang w:eastAsia="ar-SA" w:bidi="ar-SA"/>
    </w:rPr>
  </w:style>
  <w:style w:type="paragraph" w:styleId="ae">
    <w:name w:val="Title"/>
    <w:basedOn w:val="a"/>
    <w:next w:val="ac"/>
    <w:link w:val="af"/>
    <w:uiPriority w:val="99"/>
    <w:qFormat/>
    <w:rsid w:val="006F14EC"/>
    <w:pPr>
      <w:ind w:firstLine="720"/>
      <w:jc w:val="center"/>
    </w:pPr>
    <w:rPr>
      <w:b/>
      <w:bCs/>
    </w:rPr>
  </w:style>
  <w:style w:type="character" w:customStyle="1" w:styleId="af">
    <w:name w:val="Название Знак"/>
    <w:basedOn w:val="a0"/>
    <w:link w:val="ae"/>
    <w:uiPriority w:val="99"/>
    <w:locked/>
    <w:rsid w:val="006F14EC"/>
    <w:rPr>
      <w:rFonts w:ascii="Times New Roman" w:hAnsi="Times New Roman" w:cs="Times New Roman"/>
      <w:b/>
      <w:bCs/>
      <w:sz w:val="24"/>
      <w:szCs w:val="24"/>
      <w:lang w:eastAsia="ar-SA" w:bidi="ar-SA"/>
    </w:rPr>
  </w:style>
  <w:style w:type="paragraph" w:styleId="af0">
    <w:name w:val="Body Text Indent"/>
    <w:basedOn w:val="a"/>
    <w:link w:val="af1"/>
    <w:uiPriority w:val="99"/>
    <w:rsid w:val="006F14EC"/>
    <w:pPr>
      <w:spacing w:after="120"/>
      <w:ind w:left="283"/>
    </w:pPr>
    <w:rPr>
      <w:sz w:val="20"/>
      <w:szCs w:val="20"/>
    </w:rPr>
  </w:style>
  <w:style w:type="character" w:customStyle="1" w:styleId="af1">
    <w:name w:val="Основной текст с отступом Знак"/>
    <w:basedOn w:val="a0"/>
    <w:link w:val="af0"/>
    <w:uiPriority w:val="99"/>
    <w:locked/>
    <w:rsid w:val="006F14EC"/>
    <w:rPr>
      <w:rFonts w:ascii="Times New Roman" w:hAnsi="Times New Roman" w:cs="Times New Roman"/>
      <w:sz w:val="20"/>
      <w:szCs w:val="20"/>
      <w:lang w:eastAsia="ar-SA" w:bidi="ar-SA"/>
    </w:rPr>
  </w:style>
  <w:style w:type="paragraph" w:styleId="af2">
    <w:name w:val="annotation subject"/>
    <w:basedOn w:val="a6"/>
    <w:next w:val="a6"/>
    <w:link w:val="af3"/>
    <w:uiPriority w:val="99"/>
    <w:semiHidden/>
    <w:rsid w:val="006F14EC"/>
    <w:rPr>
      <w:b/>
      <w:bCs/>
    </w:rPr>
  </w:style>
  <w:style w:type="character" w:customStyle="1" w:styleId="af3">
    <w:name w:val="Тема примечания Знак"/>
    <w:basedOn w:val="a7"/>
    <w:link w:val="af2"/>
    <w:uiPriority w:val="99"/>
    <w:semiHidden/>
    <w:locked/>
    <w:rsid w:val="006F14EC"/>
    <w:rPr>
      <w:rFonts w:ascii="Times New Roman" w:hAnsi="Times New Roman" w:cs="Times New Roman"/>
      <w:b/>
      <w:bCs/>
      <w:sz w:val="20"/>
      <w:szCs w:val="20"/>
      <w:lang w:eastAsia="ar-SA" w:bidi="ar-SA"/>
    </w:rPr>
  </w:style>
  <w:style w:type="paragraph" w:styleId="af4">
    <w:name w:val="Balloon Text"/>
    <w:basedOn w:val="a"/>
    <w:link w:val="af5"/>
    <w:uiPriority w:val="99"/>
    <w:semiHidden/>
    <w:rsid w:val="006F14EC"/>
    <w:rPr>
      <w:rFonts w:ascii="Tahoma" w:hAnsi="Tahoma" w:cs="Tahoma"/>
      <w:sz w:val="16"/>
      <w:szCs w:val="16"/>
    </w:rPr>
  </w:style>
  <w:style w:type="character" w:customStyle="1" w:styleId="af5">
    <w:name w:val="Текст выноски Знак"/>
    <w:basedOn w:val="a0"/>
    <w:link w:val="af4"/>
    <w:uiPriority w:val="99"/>
    <w:semiHidden/>
    <w:locked/>
    <w:rsid w:val="006F14EC"/>
    <w:rPr>
      <w:rFonts w:ascii="Tahoma" w:hAnsi="Tahoma" w:cs="Tahoma"/>
      <w:sz w:val="16"/>
      <w:szCs w:val="16"/>
      <w:lang w:eastAsia="ar-SA" w:bidi="ar-SA"/>
    </w:rPr>
  </w:style>
  <w:style w:type="paragraph" w:customStyle="1" w:styleId="ConsPlusNormal">
    <w:name w:val="ConsPlusNormal"/>
    <w:uiPriority w:val="99"/>
    <w:rsid w:val="006F14EC"/>
    <w:pPr>
      <w:widowControl w:val="0"/>
      <w:suppressAutoHyphens/>
      <w:autoSpaceDE w:val="0"/>
      <w:ind w:firstLine="720"/>
    </w:pPr>
    <w:rPr>
      <w:rFonts w:ascii="Arial" w:eastAsia="MS Mincho" w:hAnsi="Arial"/>
      <w:lang w:eastAsia="ar-SA"/>
    </w:rPr>
  </w:style>
  <w:style w:type="paragraph" w:customStyle="1" w:styleId="21">
    <w:name w:val="Основной текст с отступом 21"/>
    <w:basedOn w:val="a"/>
    <w:uiPriority w:val="99"/>
    <w:rsid w:val="006F14EC"/>
    <w:pPr>
      <w:ind w:firstLine="360"/>
      <w:jc w:val="both"/>
    </w:pPr>
  </w:style>
  <w:style w:type="paragraph" w:customStyle="1" w:styleId="31">
    <w:name w:val="Основной текст с отступом 31"/>
    <w:basedOn w:val="a"/>
    <w:uiPriority w:val="99"/>
    <w:rsid w:val="006F14EC"/>
    <w:pPr>
      <w:ind w:left="360"/>
      <w:jc w:val="both"/>
    </w:pPr>
  </w:style>
  <w:style w:type="paragraph" w:customStyle="1" w:styleId="Web">
    <w:name w:val="Обычный (Web)"/>
    <w:basedOn w:val="a"/>
    <w:uiPriority w:val="99"/>
    <w:rsid w:val="006F14EC"/>
    <w:pPr>
      <w:ind w:firstLine="240"/>
    </w:pPr>
  </w:style>
  <w:style w:type="paragraph" w:customStyle="1" w:styleId="Style11">
    <w:name w:val="Style11"/>
    <w:basedOn w:val="a"/>
    <w:uiPriority w:val="99"/>
    <w:rsid w:val="006F14EC"/>
    <w:pPr>
      <w:widowControl w:val="0"/>
      <w:autoSpaceDE w:val="0"/>
      <w:spacing w:line="331" w:lineRule="atLeast"/>
      <w:ind w:firstLine="418"/>
      <w:jc w:val="both"/>
    </w:pPr>
  </w:style>
  <w:style w:type="paragraph" w:customStyle="1" w:styleId="BodyText21">
    <w:name w:val="Body Text 21"/>
    <w:basedOn w:val="a"/>
    <w:uiPriority w:val="99"/>
    <w:rsid w:val="006F14EC"/>
    <w:pPr>
      <w:overflowPunct w:val="0"/>
      <w:autoSpaceDE w:val="0"/>
      <w:jc w:val="center"/>
    </w:pPr>
    <w:rPr>
      <w:rFonts w:ascii="Garamond" w:hAnsi="Garamond"/>
      <w:szCs w:val="20"/>
    </w:rPr>
  </w:style>
  <w:style w:type="paragraph" w:customStyle="1" w:styleId="ConsPlusNonformat">
    <w:name w:val="ConsPlusNonformat"/>
    <w:uiPriority w:val="99"/>
    <w:rsid w:val="006F14EC"/>
    <w:pPr>
      <w:widowControl w:val="0"/>
      <w:suppressAutoHyphens/>
      <w:autoSpaceDE w:val="0"/>
    </w:pPr>
    <w:rPr>
      <w:rFonts w:ascii="Courier New" w:eastAsia="MS Mincho" w:hAnsi="Courier New"/>
      <w:lang w:eastAsia="ar-SA"/>
    </w:rPr>
  </w:style>
  <w:style w:type="paragraph" w:customStyle="1" w:styleId="af6">
    <w:name w:val="Для таблиц"/>
    <w:basedOn w:val="a"/>
    <w:uiPriority w:val="99"/>
    <w:rsid w:val="006F14EC"/>
  </w:style>
  <w:style w:type="character" w:customStyle="1" w:styleId="FontStyle39">
    <w:name w:val="Font Style39"/>
    <w:uiPriority w:val="99"/>
    <w:rsid w:val="006F14EC"/>
    <w:rPr>
      <w:rFonts w:ascii="Times New Roman" w:hAnsi="Times New Roman"/>
      <w:sz w:val="24"/>
    </w:rPr>
  </w:style>
  <w:style w:type="character" w:styleId="af7">
    <w:name w:val="page number"/>
    <w:basedOn w:val="a0"/>
    <w:uiPriority w:val="99"/>
    <w:rsid w:val="006F14EC"/>
    <w:rPr>
      <w:rFonts w:cs="Times New Roman"/>
    </w:rPr>
  </w:style>
  <w:style w:type="paragraph" w:styleId="af8">
    <w:name w:val="List Paragraph"/>
    <w:basedOn w:val="a"/>
    <w:qFormat/>
    <w:rsid w:val="006F14EC"/>
    <w:pPr>
      <w:ind w:left="720"/>
      <w:contextualSpacing/>
    </w:pPr>
  </w:style>
  <w:style w:type="paragraph" w:styleId="af9">
    <w:name w:val="TOC Heading"/>
    <w:basedOn w:val="1"/>
    <w:next w:val="a"/>
    <w:uiPriority w:val="99"/>
    <w:qFormat/>
    <w:rsid w:val="006F14EC"/>
    <w:pPr>
      <w:keepLines/>
      <w:numPr>
        <w:numId w:val="0"/>
      </w:numPr>
      <w:suppressAutoHyphens w:val="0"/>
      <w:spacing w:before="480" w:line="276" w:lineRule="auto"/>
      <w:jc w:val="left"/>
      <w:outlineLvl w:val="9"/>
    </w:pPr>
    <w:rPr>
      <w:rFonts w:ascii="Cambria" w:hAnsi="Cambria"/>
      <w:color w:val="365F91"/>
      <w:sz w:val="28"/>
      <w:szCs w:val="28"/>
      <w:lang w:eastAsia="ru-RU"/>
    </w:rPr>
  </w:style>
  <w:style w:type="paragraph" w:styleId="11">
    <w:name w:val="toc 1"/>
    <w:basedOn w:val="a"/>
    <w:next w:val="a"/>
    <w:autoRedefine/>
    <w:uiPriority w:val="99"/>
    <w:rsid w:val="006F14EC"/>
    <w:pPr>
      <w:tabs>
        <w:tab w:val="right" w:leader="dot" w:pos="9343"/>
      </w:tabs>
      <w:spacing w:after="100"/>
    </w:pPr>
    <w:rPr>
      <w:rFonts w:ascii="Arial" w:hAnsi="Arial" w:cs="Arial"/>
      <w:b/>
      <w:noProof/>
      <w:sz w:val="28"/>
      <w:szCs w:val="28"/>
    </w:rPr>
  </w:style>
  <w:style w:type="paragraph" w:styleId="22">
    <w:name w:val="toc 2"/>
    <w:basedOn w:val="a"/>
    <w:next w:val="a"/>
    <w:autoRedefine/>
    <w:uiPriority w:val="99"/>
    <w:rsid w:val="006F14EC"/>
    <w:pPr>
      <w:tabs>
        <w:tab w:val="right" w:leader="dot" w:pos="9343"/>
      </w:tabs>
      <w:jc w:val="both"/>
    </w:pPr>
    <w:rPr>
      <w:i/>
      <w:noProof/>
      <w:color w:val="000000"/>
      <w:sz w:val="28"/>
      <w:szCs w:val="28"/>
    </w:rPr>
  </w:style>
  <w:style w:type="paragraph" w:customStyle="1" w:styleId="rvps2">
    <w:name w:val="rvps2"/>
    <w:basedOn w:val="a"/>
    <w:uiPriority w:val="99"/>
    <w:rsid w:val="006F14EC"/>
    <w:pPr>
      <w:suppressAutoHyphens w:val="0"/>
      <w:spacing w:before="105" w:after="105"/>
      <w:jc w:val="center"/>
    </w:pPr>
    <w:rPr>
      <w:rFonts w:ascii="Arial Unicode MS" w:eastAsia="Arial Unicode MS" w:hAnsi="Arial Unicode MS" w:cs="Arial Unicode MS"/>
      <w:lang w:eastAsia="ru-RU"/>
    </w:rPr>
  </w:style>
  <w:style w:type="character" w:styleId="afa">
    <w:name w:val="Strong"/>
    <w:basedOn w:val="a0"/>
    <w:uiPriority w:val="99"/>
    <w:qFormat/>
    <w:rsid w:val="006F14EC"/>
    <w:rPr>
      <w:rFonts w:cs="Times New Roman"/>
      <w:b/>
    </w:rPr>
  </w:style>
  <w:style w:type="paragraph" w:customStyle="1" w:styleId="Style5">
    <w:name w:val="Style5"/>
    <w:basedOn w:val="a"/>
    <w:uiPriority w:val="99"/>
    <w:rsid w:val="006F14EC"/>
    <w:pPr>
      <w:widowControl w:val="0"/>
      <w:suppressAutoHyphens w:val="0"/>
      <w:autoSpaceDE w:val="0"/>
      <w:autoSpaceDN w:val="0"/>
      <w:adjustRightInd w:val="0"/>
      <w:spacing w:line="230" w:lineRule="exact"/>
      <w:ind w:firstLine="547"/>
      <w:jc w:val="both"/>
    </w:pPr>
    <w:rPr>
      <w:rFonts w:ascii="Arial" w:hAnsi="Arial"/>
      <w:lang w:eastAsia="ru-RU"/>
    </w:rPr>
  </w:style>
  <w:style w:type="paragraph" w:customStyle="1" w:styleId="Style10">
    <w:name w:val="Style10"/>
    <w:basedOn w:val="a"/>
    <w:uiPriority w:val="99"/>
    <w:rsid w:val="006F14EC"/>
    <w:pPr>
      <w:widowControl w:val="0"/>
      <w:suppressAutoHyphens w:val="0"/>
      <w:autoSpaceDE w:val="0"/>
      <w:autoSpaceDN w:val="0"/>
      <w:adjustRightInd w:val="0"/>
      <w:spacing w:line="230" w:lineRule="exact"/>
      <w:jc w:val="both"/>
    </w:pPr>
    <w:rPr>
      <w:rFonts w:ascii="Arial" w:hAnsi="Arial"/>
      <w:lang w:eastAsia="ru-RU"/>
    </w:rPr>
  </w:style>
  <w:style w:type="character" w:customStyle="1" w:styleId="FontStyle37">
    <w:name w:val="Font Style37"/>
    <w:uiPriority w:val="99"/>
    <w:rsid w:val="006F14EC"/>
    <w:rPr>
      <w:rFonts w:ascii="Arial" w:hAnsi="Arial"/>
      <w:smallCaps/>
      <w:sz w:val="20"/>
    </w:rPr>
  </w:style>
  <w:style w:type="character" w:customStyle="1" w:styleId="FontStyle41">
    <w:name w:val="Font Style41"/>
    <w:uiPriority w:val="99"/>
    <w:rsid w:val="006F14EC"/>
    <w:rPr>
      <w:rFonts w:ascii="Arial" w:hAnsi="Arial"/>
      <w:sz w:val="20"/>
    </w:rPr>
  </w:style>
  <w:style w:type="paragraph" w:customStyle="1" w:styleId="Style35">
    <w:name w:val="Style35"/>
    <w:basedOn w:val="a"/>
    <w:uiPriority w:val="99"/>
    <w:rsid w:val="006F14EC"/>
    <w:pPr>
      <w:widowControl w:val="0"/>
      <w:suppressAutoHyphens w:val="0"/>
      <w:autoSpaceDE w:val="0"/>
      <w:autoSpaceDN w:val="0"/>
      <w:adjustRightInd w:val="0"/>
      <w:spacing w:line="481" w:lineRule="exact"/>
      <w:ind w:firstLine="725"/>
      <w:jc w:val="both"/>
    </w:pPr>
    <w:rPr>
      <w:lang w:eastAsia="ru-RU"/>
    </w:rPr>
  </w:style>
  <w:style w:type="character" w:customStyle="1" w:styleId="FontStyle53">
    <w:name w:val="Font Style53"/>
    <w:uiPriority w:val="99"/>
    <w:rsid w:val="006F14EC"/>
    <w:rPr>
      <w:rFonts w:ascii="Times New Roman" w:hAnsi="Times New Roman"/>
      <w:sz w:val="26"/>
    </w:rPr>
  </w:style>
  <w:style w:type="character" w:customStyle="1" w:styleId="FontStyle59">
    <w:name w:val="Font Style59"/>
    <w:uiPriority w:val="99"/>
    <w:rsid w:val="006F14EC"/>
    <w:rPr>
      <w:rFonts w:ascii="Times New Roman" w:hAnsi="Times New Roman"/>
      <w:sz w:val="26"/>
    </w:rPr>
  </w:style>
  <w:style w:type="paragraph" w:customStyle="1" w:styleId="Style14">
    <w:name w:val="Style14"/>
    <w:basedOn w:val="a"/>
    <w:uiPriority w:val="99"/>
    <w:rsid w:val="006F14EC"/>
    <w:pPr>
      <w:widowControl w:val="0"/>
      <w:suppressAutoHyphens w:val="0"/>
      <w:autoSpaceDE w:val="0"/>
      <w:autoSpaceDN w:val="0"/>
      <w:adjustRightInd w:val="0"/>
      <w:spacing w:line="485" w:lineRule="exact"/>
      <w:ind w:firstLine="696"/>
      <w:jc w:val="both"/>
    </w:pPr>
    <w:rPr>
      <w:lang w:eastAsia="ru-RU"/>
    </w:rPr>
  </w:style>
  <w:style w:type="character" w:customStyle="1" w:styleId="FontStyle45">
    <w:name w:val="Font Style45"/>
    <w:uiPriority w:val="99"/>
    <w:rsid w:val="006F14EC"/>
    <w:rPr>
      <w:rFonts w:ascii="Times New Roman" w:hAnsi="Times New Roman"/>
      <w:sz w:val="26"/>
    </w:rPr>
  </w:style>
  <w:style w:type="character" w:customStyle="1" w:styleId="12">
    <w:name w:val="Знак Знак12"/>
    <w:uiPriority w:val="99"/>
    <w:rsid w:val="006F14EC"/>
    <w:rPr>
      <w:rFonts w:ascii="Times New Roman" w:hAnsi="Times New Roman"/>
      <w:b/>
      <w:sz w:val="24"/>
      <w:lang w:eastAsia="ar-SA" w:bidi="ar-SA"/>
    </w:rPr>
  </w:style>
  <w:style w:type="character" w:customStyle="1" w:styleId="rvts20">
    <w:name w:val="rvts20"/>
    <w:basedOn w:val="a0"/>
    <w:uiPriority w:val="99"/>
    <w:rsid w:val="006F14EC"/>
    <w:rPr>
      <w:rFonts w:cs="Times New Roman"/>
    </w:rPr>
  </w:style>
  <w:style w:type="paragraph" w:customStyle="1" w:styleId="afb">
    <w:name w:val="Знак Знак Знак Знак Знак Знак Знак Знак Знак"/>
    <w:basedOn w:val="a"/>
    <w:next w:val="a"/>
    <w:autoRedefine/>
    <w:uiPriority w:val="99"/>
    <w:rsid w:val="006F14EC"/>
    <w:pPr>
      <w:suppressAutoHyphens w:val="0"/>
      <w:spacing w:line="260" w:lineRule="exact"/>
      <w:ind w:firstLine="709"/>
      <w:jc w:val="both"/>
    </w:pPr>
    <w:rPr>
      <w:rFonts w:cs="Verdana"/>
      <w:szCs w:val="20"/>
      <w:lang w:val="en-US" w:eastAsia="en-US"/>
    </w:rPr>
  </w:style>
  <w:style w:type="paragraph" w:customStyle="1" w:styleId="Textbody">
    <w:name w:val="Text body"/>
    <w:basedOn w:val="a"/>
    <w:rsid w:val="006F14EC"/>
    <w:pPr>
      <w:widowControl w:val="0"/>
      <w:spacing w:after="120"/>
      <w:textAlignment w:val="baseline"/>
    </w:pPr>
    <w:rPr>
      <w:rFonts w:eastAsia="SimSun" w:cs="Mangal"/>
      <w:kern w:val="1"/>
      <w:lang w:eastAsia="hi-IN" w:bidi="hi-IN"/>
    </w:rPr>
  </w:style>
  <w:style w:type="character" w:customStyle="1" w:styleId="23">
    <w:name w:val="Основной текст (2)"/>
    <w:rsid w:val="00941BCD"/>
  </w:style>
  <w:style w:type="character" w:customStyle="1" w:styleId="24">
    <w:name w:val="Основной текст (2)_"/>
    <w:basedOn w:val="a0"/>
    <w:rsid w:val="00941BCD"/>
    <w:rPr>
      <w:rFonts w:ascii="Times New Roman" w:eastAsia="Times New Roman" w:hAnsi="Times New Roman" w:cs="Times New Roman"/>
      <w:b w:val="0"/>
      <w:bCs w:val="0"/>
      <w:i w:val="0"/>
      <w:iCs w:val="0"/>
      <w:smallCaps w:val="0"/>
      <w:strike w:val="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rait.ru/bcode/452881" TargetMode="External"/><Relationship Id="rId13" Type="http://schemas.openxmlformats.org/officeDocument/2006/relationships/hyperlink" Target="http://urait.ru/bcode/451592" TargetMode="External"/><Relationship Id="rId18" Type="http://schemas.openxmlformats.org/officeDocument/2006/relationships/hyperlink" Target="http://mirpeterburga.ru/library/2019/1-74-2019/" TargetMode="External"/><Relationship Id="rId26" Type="http://schemas.openxmlformats.org/officeDocument/2006/relationships/hyperlink" Target="http://www.ibooks.ru" TargetMode="External"/><Relationship Id="rId3" Type="http://schemas.microsoft.com/office/2007/relationships/stylesWithEffects" Target="stylesWithEffects.xml"/><Relationship Id="rId21" Type="http://schemas.openxmlformats.org/officeDocument/2006/relationships/hyperlink" Target="http://edu.gup.ru/" TargetMode="External"/><Relationship Id="rId7" Type="http://schemas.openxmlformats.org/officeDocument/2006/relationships/endnotes" Target="endnotes.xml"/><Relationship Id="rId12" Type="http://schemas.openxmlformats.org/officeDocument/2006/relationships/hyperlink" Target="http://urait.ru/bcode/449899" TargetMode="External"/><Relationship Id="rId17" Type="http://schemas.openxmlformats.org/officeDocument/2006/relationships/hyperlink" Target="http://urait.ru/bcode/457526" TargetMode="External"/><Relationship Id="rId25" Type="http://schemas.openxmlformats.org/officeDocument/2006/relationships/hyperlink" Target="http://www.e.lanbook.com" TargetMode="External"/><Relationship Id="rId2" Type="http://schemas.openxmlformats.org/officeDocument/2006/relationships/styles" Target="styles.xml"/><Relationship Id="rId16" Type="http://schemas.openxmlformats.org/officeDocument/2006/relationships/hyperlink" Target="http://urait.ru/bcode/457526" TargetMode="External"/><Relationship Id="rId20" Type="http://schemas.openxmlformats.org/officeDocument/2006/relationships/hyperlink" Target="http://library.gup.ru/"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urait.ru/bcode/452838" TargetMode="External"/><Relationship Id="rId24" Type="http://schemas.openxmlformats.org/officeDocument/2006/relationships/hyperlink" Target="http://www.urait.ru"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book.ru/book/936663" TargetMode="External"/><Relationship Id="rId23" Type="http://schemas.openxmlformats.org/officeDocument/2006/relationships/hyperlink" Target="http://window.edu.ru/" TargetMode="External"/><Relationship Id="rId28" Type="http://schemas.openxmlformats.org/officeDocument/2006/relationships/hyperlink" Target="http://www.iprbooks.ru" TargetMode="External"/><Relationship Id="rId10" Type="http://schemas.openxmlformats.org/officeDocument/2006/relationships/hyperlink" Target="http://urait.ru/bcode/454790" TargetMode="External"/><Relationship Id="rId19" Type="http://schemas.openxmlformats.org/officeDocument/2006/relationships/hyperlink" Target="http://www.gup.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urait.ru/bcode/452880" TargetMode="External"/><Relationship Id="rId14" Type="http://schemas.openxmlformats.org/officeDocument/2006/relationships/hyperlink" Target="http://urait.ru/bcode/425840" TargetMode="External"/><Relationship Id="rId22" Type="http://schemas.openxmlformats.org/officeDocument/2006/relationships/hyperlink" Target="http://www.edu.ru/" TargetMode="External"/><Relationship Id="rId27" Type="http://schemas.openxmlformats.org/officeDocument/2006/relationships/hyperlink" Target="http://www.book.ru"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46</Pages>
  <Words>16262</Words>
  <Characters>92699</Characters>
  <Application>Microsoft Office Word</Application>
  <DocSecurity>0</DocSecurity>
  <Lines>772</Lines>
  <Paragraphs>217</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108744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GazinaKV99</cp:lastModifiedBy>
  <cp:revision>2</cp:revision>
  <cp:lastPrinted>2019-11-14T12:42:00Z</cp:lastPrinted>
  <dcterms:created xsi:type="dcterms:W3CDTF">2022-09-13T09:06:00Z</dcterms:created>
  <dcterms:modified xsi:type="dcterms:W3CDTF">2022-09-13T09:06:00Z</dcterms:modified>
</cp:coreProperties>
</file>